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>УТВЕРЖДАЮ:</w:t>
      </w:r>
    </w:p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529CD">
        <w:rPr>
          <w:rFonts w:ascii="Times New Roman" w:hAnsi="Times New Roman" w:cs="Times New Roman"/>
          <w:sz w:val="28"/>
          <w:szCs w:val="28"/>
        </w:rPr>
        <w:t>Н.Н. Дегтярев</w:t>
      </w:r>
    </w:p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 xml:space="preserve">Республики Саха (Якутия), </w:t>
      </w:r>
    </w:p>
    <w:p w:rsidR="00067429" w:rsidRPr="008529CD" w:rsidRDefault="00067429" w:rsidP="00067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Pr="008529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529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529CD">
        <w:rPr>
          <w:rFonts w:ascii="Times New Roman" w:hAnsi="Times New Roman" w:cs="Times New Roman"/>
          <w:sz w:val="28"/>
          <w:szCs w:val="28"/>
        </w:rPr>
        <w:t>г.</w:t>
      </w: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29" w:rsidRDefault="00067429" w:rsidP="00067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429" w:rsidRPr="008529CD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 видеороликов среди трудовых коллективов, посвященного П</w:t>
      </w:r>
      <w:r w:rsidRPr="00E408FA">
        <w:rPr>
          <w:rFonts w:ascii="Times New Roman" w:hAnsi="Times New Roman" w:cs="Times New Roman"/>
          <w:b/>
          <w:sz w:val="28"/>
          <w:szCs w:val="28"/>
        </w:rPr>
        <w:t xml:space="preserve">ервомайской акции профсоюзов </w:t>
      </w:r>
    </w:p>
    <w:p w:rsidR="00067429" w:rsidRPr="008529CD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FA">
        <w:rPr>
          <w:rFonts w:ascii="Times New Roman" w:hAnsi="Times New Roman" w:cs="Times New Roman"/>
          <w:b/>
          <w:sz w:val="28"/>
          <w:szCs w:val="28"/>
        </w:rPr>
        <w:t>«Мир.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8FA">
        <w:rPr>
          <w:rFonts w:ascii="Times New Roman" w:hAnsi="Times New Roman" w:cs="Times New Roman"/>
          <w:b/>
          <w:sz w:val="28"/>
          <w:szCs w:val="28"/>
        </w:rPr>
        <w:t>Труд.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8FA">
        <w:rPr>
          <w:rFonts w:ascii="Times New Roman" w:hAnsi="Times New Roman" w:cs="Times New Roman"/>
          <w:b/>
          <w:sz w:val="28"/>
          <w:szCs w:val="28"/>
        </w:rPr>
        <w:t>Май</w:t>
      </w:r>
      <w:proofErr w:type="gramStart"/>
      <w:r w:rsidRPr="00E408F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67429" w:rsidRDefault="00067429" w:rsidP="00067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429" w:rsidRDefault="00067429" w:rsidP="0006742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429" w:rsidRPr="00834FFC" w:rsidRDefault="00067429" w:rsidP="00067429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34F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7429" w:rsidRPr="006E5534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34">
        <w:rPr>
          <w:rFonts w:ascii="Times New Roman" w:hAnsi="Times New Roman" w:cs="Times New Roman"/>
          <w:sz w:val="28"/>
          <w:szCs w:val="28"/>
        </w:rPr>
        <w:t>1.1.</w:t>
      </w:r>
      <w:r w:rsidRPr="006E5534">
        <w:rPr>
          <w:sz w:val="28"/>
          <w:szCs w:val="28"/>
        </w:rPr>
        <w:t xml:space="preserve">  </w:t>
      </w:r>
      <w:r w:rsidRPr="006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статус и порядок проведения республиканского конкурса видеороликов </w:t>
      </w:r>
      <w:r w:rsidRPr="006E5534">
        <w:rPr>
          <w:rFonts w:ascii="Times New Roman" w:hAnsi="Times New Roman" w:cs="Times New Roman"/>
          <w:sz w:val="28"/>
          <w:szCs w:val="28"/>
        </w:rPr>
        <w:t>среди трудовых коллективов, посвященного Первомайской акции профсоюзов «</w:t>
      </w:r>
      <w:proofErr w:type="spellStart"/>
      <w:r w:rsidRPr="006E5534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6E55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5534">
        <w:rPr>
          <w:rFonts w:ascii="Times New Roman" w:hAnsi="Times New Roman" w:cs="Times New Roman"/>
          <w:sz w:val="28"/>
          <w:szCs w:val="28"/>
        </w:rPr>
        <w:t>руд</w:t>
      </w:r>
      <w:proofErr w:type="spellEnd"/>
      <w:r w:rsidRPr="006E5534">
        <w:rPr>
          <w:rFonts w:ascii="Times New Roman" w:hAnsi="Times New Roman" w:cs="Times New Roman"/>
          <w:sz w:val="28"/>
          <w:szCs w:val="28"/>
        </w:rPr>
        <w:t>. Май</w:t>
      </w:r>
      <w:proofErr w:type="gramStart"/>
      <w:r w:rsidRPr="006E553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7429" w:rsidRDefault="00067429" w:rsidP="00067429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34">
        <w:rPr>
          <w:rFonts w:ascii="Times New Roman" w:hAnsi="Times New Roman" w:cs="Times New Roman"/>
          <w:sz w:val="28"/>
          <w:szCs w:val="28"/>
        </w:rPr>
        <w:t xml:space="preserve">1.2. </w:t>
      </w:r>
      <w:r w:rsidRPr="006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Федерация профсоюзов Республики Саха (Якутия); </w:t>
      </w:r>
    </w:p>
    <w:p w:rsidR="00067429" w:rsidRPr="006E5534" w:rsidRDefault="00067429" w:rsidP="00067429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34">
        <w:rPr>
          <w:rFonts w:ascii="Times New Roman" w:hAnsi="Times New Roman" w:cs="Times New Roman"/>
          <w:sz w:val="28"/>
          <w:szCs w:val="28"/>
        </w:rPr>
        <w:t>1.3. Решением организаторов формируется жюри Конкурса в составе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E553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429" w:rsidRPr="00067429" w:rsidRDefault="00067429" w:rsidP="0006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дополнения публикуются на сайте организатора </w:t>
      </w:r>
      <w:hyperlink r:id="rId4" w:history="1">
        <w:r w:rsidRPr="006E55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6E553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r w:rsidRPr="006E55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553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6E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429" w:rsidRPr="00067429" w:rsidRDefault="00067429" w:rsidP="0006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29" w:rsidRPr="006E5534" w:rsidRDefault="00067429" w:rsidP="0006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конкурса</w:t>
      </w:r>
    </w:p>
    <w:p w:rsidR="00067429" w:rsidRPr="00D6417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79">
        <w:rPr>
          <w:rFonts w:ascii="Times New Roman" w:hAnsi="Times New Roman" w:cs="Times New Roman"/>
          <w:sz w:val="28"/>
          <w:szCs w:val="28"/>
        </w:rPr>
        <w:t>2.1. Целями конкурса являются: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средствами визуальной культуры яркого образа человека труда, повышения</w:t>
      </w:r>
      <w:r w:rsidRPr="00BD46F8">
        <w:rPr>
          <w:rFonts w:ascii="Times New Roman" w:hAnsi="Times New Roman" w:cs="Times New Roman"/>
          <w:sz w:val="28"/>
          <w:szCs w:val="28"/>
        </w:rPr>
        <w:t xml:space="preserve"> у трудящихся высокого патриотического сознания</w:t>
      </w:r>
      <w:r>
        <w:rPr>
          <w:rFonts w:ascii="Times New Roman" w:hAnsi="Times New Roman" w:cs="Times New Roman"/>
          <w:sz w:val="28"/>
          <w:szCs w:val="28"/>
        </w:rPr>
        <w:t>, сплочения трудовых коллективов;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среди трудовых коллективов идей профсоюзного движения;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населения Республики Саха (Якутия) к теме труда.  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429" w:rsidRPr="00DD7712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7712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08F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FA">
        <w:rPr>
          <w:rFonts w:ascii="Times New Roman" w:hAnsi="Times New Roman" w:cs="Times New Roman"/>
          <w:sz w:val="28"/>
          <w:szCs w:val="28"/>
        </w:rPr>
        <w:t>К участию в конкурсе приглашаются трудовые колл</w:t>
      </w:r>
      <w:r>
        <w:rPr>
          <w:rFonts w:ascii="Times New Roman" w:hAnsi="Times New Roman" w:cs="Times New Roman"/>
          <w:sz w:val="28"/>
          <w:szCs w:val="28"/>
        </w:rPr>
        <w:t>ективы предприятий и учреждений Республики Саха (Якутия).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29" w:rsidRPr="009F45E7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видеоработам</w:t>
      </w:r>
      <w:proofErr w:type="spellEnd"/>
      <w:r w:rsidRPr="009F45E7">
        <w:rPr>
          <w:rFonts w:ascii="Times New Roman" w:hAnsi="Times New Roman" w:cs="Times New Roman"/>
          <w:b/>
          <w:sz w:val="28"/>
          <w:szCs w:val="28"/>
        </w:rPr>
        <w:t>:</w:t>
      </w:r>
    </w:p>
    <w:p w:rsidR="00067429" w:rsidRPr="002229F3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22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 видеоролика не должна превышать 3 (трех) минут для последующего размещения на официальных страницах Федерации профсоюзов Республики Саха (Якутия) в социальных сетях, а также на официальном сайте</w:t>
      </w:r>
      <w:r w:rsidRPr="002229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Конкурсные работы должны пропагандировать человека труда, </w:t>
      </w:r>
      <w:r w:rsidRPr="00E408FA">
        <w:rPr>
          <w:rFonts w:ascii="Times New Roman" w:hAnsi="Times New Roman" w:cs="Times New Roman"/>
          <w:sz w:val="28"/>
          <w:szCs w:val="28"/>
        </w:rPr>
        <w:t>роль и вклад</w:t>
      </w:r>
      <w:r w:rsidRPr="00BD46F8">
        <w:rPr>
          <w:rFonts w:ascii="Times New Roman" w:hAnsi="Times New Roman" w:cs="Times New Roman"/>
          <w:sz w:val="28"/>
          <w:szCs w:val="28"/>
        </w:rPr>
        <w:t xml:space="preserve"> в развитие различных отраслей промышленности и непроизводственной сферы;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229F3">
        <w:rPr>
          <w:rFonts w:ascii="Times New Roman" w:hAnsi="Times New Roman" w:cs="Times New Roman"/>
          <w:sz w:val="28"/>
          <w:szCs w:val="28"/>
        </w:rPr>
        <w:t>Приветствуется использование лого</w:t>
      </w:r>
      <w:r>
        <w:rPr>
          <w:rFonts w:ascii="Times New Roman" w:hAnsi="Times New Roman" w:cs="Times New Roman"/>
          <w:sz w:val="28"/>
          <w:szCs w:val="28"/>
        </w:rPr>
        <w:t>типа Федерации профсоюзов Республики Саха (Якутия), отраслевых профсоюзов и координационных советов организаций профсоюзов;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229F3">
        <w:rPr>
          <w:rFonts w:ascii="Times New Roman" w:hAnsi="Times New Roman" w:cs="Times New Roman"/>
          <w:sz w:val="28"/>
          <w:szCs w:val="28"/>
        </w:rPr>
        <w:t xml:space="preserve">Организаторы вправе отклонить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2229F3">
        <w:rPr>
          <w:rFonts w:ascii="Times New Roman" w:hAnsi="Times New Roman" w:cs="Times New Roman"/>
          <w:sz w:val="28"/>
          <w:szCs w:val="28"/>
        </w:rPr>
        <w:t xml:space="preserve">, не отвечающие требованиям конкурса. </w:t>
      </w:r>
    </w:p>
    <w:p w:rsidR="00067429" w:rsidRPr="00E408FA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FA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067429" w:rsidRPr="00E408FA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0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Формат  видео: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>, MPEG4.</w:t>
      </w:r>
    </w:p>
    <w:p w:rsidR="00067429" w:rsidRPr="00E408FA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08FA">
        <w:rPr>
          <w:rFonts w:ascii="Times New Roman" w:hAnsi="Times New Roman" w:cs="Times New Roman"/>
          <w:sz w:val="28"/>
          <w:szCs w:val="28"/>
        </w:rPr>
        <w:t>.6. Минимальное разрешение в</w:t>
      </w:r>
      <w:r>
        <w:rPr>
          <w:rFonts w:ascii="Times New Roman" w:hAnsi="Times New Roman" w:cs="Times New Roman"/>
          <w:sz w:val="28"/>
          <w:szCs w:val="28"/>
        </w:rPr>
        <w:t>идеоролика – 720x480.</w:t>
      </w:r>
    </w:p>
    <w:p w:rsidR="00067429" w:rsidRPr="00E408FA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08FA">
        <w:rPr>
          <w:rFonts w:ascii="Times New Roman" w:hAnsi="Times New Roman" w:cs="Times New Roman"/>
          <w:sz w:val="28"/>
          <w:szCs w:val="28"/>
        </w:rPr>
        <w:t xml:space="preserve">.7. Видеоролики должны быть оформлены информационной заставкой с </w:t>
      </w:r>
      <w:r>
        <w:rPr>
          <w:rFonts w:ascii="Times New Roman" w:hAnsi="Times New Roman" w:cs="Times New Roman"/>
          <w:sz w:val="28"/>
          <w:szCs w:val="28"/>
        </w:rPr>
        <w:t>наименованием трудового коллектива;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08FA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8FA">
        <w:rPr>
          <w:rFonts w:ascii="Times New Roman" w:hAnsi="Times New Roman" w:cs="Times New Roman"/>
          <w:sz w:val="28"/>
          <w:szCs w:val="28"/>
        </w:rPr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067429" w:rsidRPr="00E408FA" w:rsidRDefault="00067429" w:rsidP="0006742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408FA">
        <w:rPr>
          <w:b/>
          <w:color w:val="000000"/>
          <w:sz w:val="28"/>
          <w:szCs w:val="28"/>
        </w:rPr>
        <w:t xml:space="preserve">. Критерии оценивания </w:t>
      </w:r>
      <w:proofErr w:type="spellStart"/>
      <w:r w:rsidRPr="00E408FA">
        <w:rPr>
          <w:b/>
          <w:color w:val="000000"/>
          <w:sz w:val="28"/>
          <w:szCs w:val="28"/>
        </w:rPr>
        <w:t>видеоработ</w:t>
      </w:r>
      <w:proofErr w:type="spellEnd"/>
    </w:p>
    <w:p w:rsidR="00067429" w:rsidRPr="00E408FA" w:rsidRDefault="00067429" w:rsidP="000674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408FA">
        <w:rPr>
          <w:color w:val="000000"/>
          <w:sz w:val="28"/>
          <w:szCs w:val="28"/>
        </w:rPr>
        <w:t xml:space="preserve">.1. Отражение профсоюзной тематики (наличие профсоюзной символики и </w:t>
      </w:r>
      <w:r>
        <w:rPr>
          <w:color w:val="000000"/>
          <w:sz w:val="28"/>
          <w:szCs w:val="28"/>
        </w:rPr>
        <w:t>профсоюзных лозунгов</w:t>
      </w:r>
      <w:r w:rsidRPr="00E408FA">
        <w:rPr>
          <w:color w:val="000000"/>
          <w:sz w:val="28"/>
          <w:szCs w:val="28"/>
        </w:rPr>
        <w:t>);</w:t>
      </w:r>
    </w:p>
    <w:p w:rsidR="00067429" w:rsidRPr="00E408FA" w:rsidRDefault="00067429" w:rsidP="000674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408FA">
        <w:rPr>
          <w:color w:val="000000"/>
          <w:sz w:val="28"/>
          <w:szCs w:val="28"/>
        </w:rPr>
        <w:t>.2. Отражение героики труда, повышения престижа рабочих профессий;</w:t>
      </w:r>
    </w:p>
    <w:p w:rsidR="00067429" w:rsidRDefault="00067429" w:rsidP="000674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408FA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Наличие в кадре первомайского девиза и лозунгов, рекомендованных организационным комитетом Конкурса.</w:t>
      </w:r>
    </w:p>
    <w:p w:rsidR="00067429" w:rsidRPr="00E408FA" w:rsidRDefault="00067429" w:rsidP="000674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Подведение итогов</w:t>
      </w:r>
    </w:p>
    <w:p w:rsidR="00067429" w:rsidRPr="00E408FA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6E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принимаются на электронную почту Федерации профсоюзов Республики Саха (Якутия) </w:t>
      </w:r>
      <w:hyperlink r:id="rId5" w:history="1">
        <w:r w:rsidRPr="00F8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sakhaprof</w:t>
        </w:r>
        <w:r w:rsidRPr="00E408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08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408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08FA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067429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6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5B6E05">
        <w:rPr>
          <w:rFonts w:ascii="Times New Roman" w:hAnsi="Times New Roman" w:cs="Times New Roman"/>
          <w:sz w:val="28"/>
          <w:szCs w:val="28"/>
        </w:rPr>
        <w:t xml:space="preserve">, занявшие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5B6E05">
        <w:rPr>
          <w:rFonts w:ascii="Times New Roman" w:hAnsi="Times New Roman" w:cs="Times New Roman"/>
          <w:sz w:val="28"/>
          <w:szCs w:val="28"/>
        </w:rPr>
        <w:t xml:space="preserve"> призовые места,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5B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 и денежными призами в размере:</w:t>
      </w: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- 30 (тридцать) тысяч рублей;</w:t>
      </w:r>
    </w:p>
    <w:p w:rsidR="00067429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20 (двадцать) тысяч рублей;</w:t>
      </w:r>
    </w:p>
    <w:p w:rsidR="00067429" w:rsidRPr="005B6E05" w:rsidRDefault="00067429" w:rsidP="00067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10 (десять) тысяч рублей.</w:t>
      </w:r>
      <w:proofErr w:type="gramEnd"/>
    </w:p>
    <w:p w:rsidR="00067429" w:rsidRPr="009037F2" w:rsidRDefault="00067429" w:rsidP="000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DAE" w:rsidRDefault="00067429"/>
    <w:sectPr w:rsidR="00295DAE" w:rsidSect="00E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29"/>
    <w:rsid w:val="0004199F"/>
    <w:rsid w:val="00067429"/>
    <w:rsid w:val="001B7C3B"/>
    <w:rsid w:val="00387413"/>
    <w:rsid w:val="00403A11"/>
    <w:rsid w:val="00424820"/>
    <w:rsid w:val="00B838FD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haprof@mail.ru" TargetMode="External"/><Relationship Id="rId4" Type="http://schemas.openxmlformats.org/officeDocument/2006/relationships/hyperlink" Target="http://www.sakhaprof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2020-04-08T13:55:00Z</dcterms:created>
  <dcterms:modified xsi:type="dcterms:W3CDTF">2020-04-08T14:00:00Z</dcterms:modified>
</cp:coreProperties>
</file>