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A5" w:rsidRDefault="00B463A5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36E4D" w:rsidRPr="003B6E9E" w:rsidRDefault="00B36E4D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3B6E9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Турбюро  «Профсоюзы» приглашает к сотрудничеству!</w:t>
      </w:r>
    </w:p>
    <w:p w:rsidR="003B6E9E" w:rsidRDefault="003B6E9E" w:rsidP="00B463A5">
      <w:pPr>
        <w:spacing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B36E4D" w:rsidRPr="009A7A08" w:rsidRDefault="00B36E4D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1875B3">
        <w:rPr>
          <w:rFonts w:ascii="Times New Roman" w:hAnsi="Times New Roman" w:cs="Times New Roman"/>
          <w:b/>
          <w:i/>
          <w:sz w:val="28"/>
          <w:szCs w:val="28"/>
        </w:rPr>
        <w:t>Спешите</w:t>
      </w:r>
      <w:r w:rsidR="007B3C7C">
        <w:rPr>
          <w:rFonts w:ascii="Times New Roman" w:hAnsi="Times New Roman" w:cs="Times New Roman"/>
          <w:b/>
          <w:i/>
          <w:sz w:val="28"/>
          <w:szCs w:val="28"/>
        </w:rPr>
        <w:t xml:space="preserve"> бронировать для своих туристов</w:t>
      </w:r>
      <w:r w:rsidR="005134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3C7C">
        <w:rPr>
          <w:rFonts w:ascii="Times New Roman" w:hAnsi="Times New Roman" w:cs="Times New Roman"/>
          <w:b/>
          <w:i/>
          <w:sz w:val="28"/>
          <w:szCs w:val="28"/>
        </w:rPr>
        <w:t xml:space="preserve">туры </w:t>
      </w:r>
      <w:r w:rsidRPr="001875B3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7B3C7C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ХЕЙХЕ</w:t>
      </w:r>
      <w:r w:rsidRPr="009A7A08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.</w:t>
      </w:r>
    </w:p>
    <w:p w:rsidR="009A7A08" w:rsidRDefault="009A7A08" w:rsidP="00B463A5">
      <w:pPr>
        <w:spacing w:line="240" w:lineRule="auto"/>
        <w:ind w:left="1418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7B3C7C" w:rsidRDefault="007B3C7C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3C7C" w:rsidRDefault="007B3C7C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C7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876675" cy="1992180"/>
            <wp:effectExtent l="19050" t="0" r="9525" b="0"/>
            <wp:docPr id="13" name="Рисунок 13" descr="http://amurbereg.ru/wp-content/uploads/2011/06/DSCN0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murbereg.ru/wp-content/uploads/2011/06/DSCN069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9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7C" w:rsidRPr="00355C5D" w:rsidRDefault="007B3C7C" w:rsidP="00355C5D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7B3C7C" w:rsidRPr="00355C5D" w:rsidRDefault="007B3C7C" w:rsidP="00355C5D">
      <w:pPr>
        <w:spacing w:line="240" w:lineRule="auto"/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355C5D">
        <w:rPr>
          <w:rFonts w:ascii="Times New Roman" w:hAnsi="Times New Roman" w:cs="Times New Roman"/>
          <w:sz w:val="26"/>
          <w:szCs w:val="26"/>
        </w:rPr>
        <w:t>Хотите побывать в Китае, больше узнать о традициях и обычаях этой многогранной страны, лишь переправившись через реку?! Тогда добро пожаловать в Хэйхэ — приграничный город, который находится по соседству со столицей Приамурья.</w:t>
      </w:r>
    </w:p>
    <w:p w:rsidR="007B3C7C" w:rsidRPr="00355C5D" w:rsidRDefault="007B3C7C" w:rsidP="00355C5D">
      <w:pPr>
        <w:pStyle w:val="ab"/>
        <w:shd w:val="clear" w:color="auto" w:fill="FFFFFF"/>
        <w:spacing w:before="0" w:beforeAutospacing="0" w:after="0" w:afterAutospacing="0"/>
        <w:ind w:left="1134" w:firstLine="709"/>
        <w:jc w:val="both"/>
        <w:rPr>
          <w:rFonts w:eastAsiaTheme="minorHAnsi"/>
          <w:sz w:val="26"/>
          <w:szCs w:val="26"/>
          <w:lang w:eastAsia="en-US"/>
        </w:rPr>
      </w:pPr>
      <w:r w:rsidRPr="00355C5D">
        <w:rPr>
          <w:rFonts w:eastAsiaTheme="minorHAnsi"/>
          <w:sz w:val="26"/>
          <w:szCs w:val="26"/>
          <w:lang w:eastAsia="en-US"/>
        </w:rPr>
        <w:t>В начале же XXI века, жители города Благовещенска стали свидетелями настоящего чуда. Буквально за десятилетие из серого и провинциального города Хэйхэ превратился в яркий, привлекательный и популярный центр шоппинга, медицины и туризма.</w:t>
      </w:r>
    </w:p>
    <w:p w:rsidR="007B3C7C" w:rsidRPr="00355C5D" w:rsidRDefault="007B3C7C" w:rsidP="00355C5D">
      <w:pPr>
        <w:spacing w:line="240" w:lineRule="auto"/>
        <w:ind w:left="1134" w:firstLine="709"/>
        <w:rPr>
          <w:rFonts w:ascii="Times New Roman" w:hAnsi="Times New Roman" w:cs="Times New Roman"/>
          <w:sz w:val="26"/>
          <w:szCs w:val="26"/>
        </w:rPr>
      </w:pPr>
    </w:p>
    <w:p w:rsidR="007B3C7C" w:rsidRPr="00355C5D" w:rsidRDefault="007B3C7C" w:rsidP="00355C5D">
      <w:pPr>
        <w:spacing w:line="240" w:lineRule="auto"/>
        <w:ind w:left="1134" w:firstLine="709"/>
        <w:rPr>
          <w:rFonts w:ascii="Times New Roman" w:hAnsi="Times New Roman" w:cs="Times New Roman"/>
          <w:b/>
          <w:sz w:val="26"/>
          <w:szCs w:val="26"/>
        </w:rPr>
      </w:pPr>
      <w:r w:rsidRPr="00355C5D">
        <w:rPr>
          <w:rFonts w:ascii="Times New Roman" w:hAnsi="Times New Roman" w:cs="Times New Roman"/>
          <w:b/>
          <w:sz w:val="26"/>
          <w:szCs w:val="26"/>
        </w:rPr>
        <w:t>Туристическое бюро «ПРОФСОЮЗЫ»</w:t>
      </w:r>
      <w:r w:rsidRPr="00355C5D">
        <w:rPr>
          <w:rFonts w:ascii="Times New Roman" w:hAnsi="Times New Roman" w:cs="Times New Roman"/>
          <w:sz w:val="26"/>
          <w:szCs w:val="26"/>
        </w:rPr>
        <w:t xml:space="preserve"> предлагает трехдневные  туры в г.Хейхе, в рамках которых, помимо традиционного шопинга,</w:t>
      </w:r>
      <w:r w:rsidR="00355C5D">
        <w:rPr>
          <w:rFonts w:ascii="Times New Roman" w:hAnsi="Times New Roman" w:cs="Times New Roman"/>
          <w:sz w:val="26"/>
          <w:szCs w:val="26"/>
        </w:rPr>
        <w:t xml:space="preserve"> оказывается</w:t>
      </w:r>
      <w:r w:rsidRPr="00355C5D">
        <w:rPr>
          <w:rFonts w:ascii="Times New Roman" w:hAnsi="Times New Roman" w:cs="Times New Roman"/>
          <w:sz w:val="26"/>
          <w:szCs w:val="26"/>
        </w:rPr>
        <w:t xml:space="preserve"> помощь в организации лечебно – оздоровительных процедур: </w:t>
      </w:r>
      <w:r w:rsidRPr="00355C5D">
        <w:rPr>
          <w:rFonts w:ascii="Times New Roman" w:hAnsi="Times New Roman" w:cs="Times New Roman"/>
          <w:b/>
          <w:sz w:val="26"/>
          <w:szCs w:val="26"/>
        </w:rPr>
        <w:t xml:space="preserve">стоматологических услуг.  </w:t>
      </w:r>
    </w:p>
    <w:p w:rsidR="007B3C7C" w:rsidRPr="00513414" w:rsidRDefault="007B3C7C" w:rsidP="00355C5D">
      <w:pPr>
        <w:spacing w:line="240" w:lineRule="auto"/>
        <w:ind w:left="1134"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55C5D">
        <w:rPr>
          <w:rFonts w:ascii="Times New Roman" w:hAnsi="Times New Roman" w:cs="Times New Roman"/>
          <w:sz w:val="26"/>
          <w:szCs w:val="26"/>
        </w:rPr>
        <w:t xml:space="preserve">В государственных стоматологических клиниках г.Хейхе предлагаются </w:t>
      </w:r>
      <w:r w:rsidRPr="00355C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лечение и протезирование зубов, а также широчайший выбор профессиональных стоматологических услуг по самым доступным ценам, которые существуют на данный момент во всём Китае!</w:t>
      </w:r>
    </w:p>
    <w:p w:rsidR="00DC7C47" w:rsidRPr="00513414" w:rsidRDefault="00DC7C47" w:rsidP="00355C5D">
      <w:pPr>
        <w:spacing w:line="240" w:lineRule="auto"/>
        <w:ind w:left="113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147955</wp:posOffset>
            </wp:positionV>
            <wp:extent cx="2694305" cy="1943100"/>
            <wp:effectExtent l="19050" t="0" r="0" b="0"/>
            <wp:wrapTight wrapText="bothSides">
              <wp:wrapPolygon edited="0">
                <wp:start x="-153" y="0"/>
                <wp:lineTo x="-153" y="21388"/>
                <wp:lineTo x="21534" y="21388"/>
                <wp:lineTo x="21534" y="0"/>
                <wp:lineTo x="-153" y="0"/>
              </wp:wrapPolygon>
            </wp:wrapTight>
            <wp:docPr id="3" name="Рисунок 2" descr="zyYK5HoK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YK5HoKUS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C47" w:rsidRDefault="00DC7C47" w:rsidP="00DC7C47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00350" cy="1903249"/>
            <wp:effectExtent l="19050" t="0" r="0" b="0"/>
            <wp:docPr id="2" name="Рисунок 1" descr="1413424611-f83aeb6ba457228b912e20cd0faee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3424611-f83aeb6ba457228b912e20cd0faee87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195" cy="191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47" w:rsidRDefault="00DC7C47" w:rsidP="007B3C7C">
      <w:pPr>
        <w:spacing w:line="240" w:lineRule="auto"/>
        <w:ind w:left="1418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DC7C47" w:rsidRDefault="00DC7C47" w:rsidP="00DC7C47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DC7C47" w:rsidRPr="00DC7C47" w:rsidRDefault="00DC7C47" w:rsidP="00DC7C47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  <w:r w:rsidRPr="00DC7C47">
        <w:rPr>
          <w:rFonts w:ascii="Times New Roman" w:hAnsi="Times New Roman" w:cs="Times New Roman"/>
          <w:b/>
          <w:sz w:val="26"/>
          <w:szCs w:val="26"/>
        </w:rPr>
        <w:t>Программа тура:</w:t>
      </w:r>
    </w:p>
    <w:p w:rsidR="00DC7C47" w:rsidRPr="00DC7C47" w:rsidRDefault="00DC7C47" w:rsidP="00DC7C47">
      <w:pPr>
        <w:ind w:left="1418"/>
        <w:rPr>
          <w:rFonts w:ascii="Times New Roman" w:hAnsi="Times New Roman" w:cs="Times New Roman"/>
          <w:sz w:val="26"/>
          <w:szCs w:val="26"/>
        </w:rPr>
      </w:pPr>
      <w:r w:rsidRPr="00DC7C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C47">
        <w:rPr>
          <w:rFonts w:ascii="Times New Roman" w:hAnsi="Times New Roman" w:cs="Times New Roman"/>
          <w:b/>
          <w:sz w:val="26"/>
          <w:szCs w:val="26"/>
          <w:u w:val="single"/>
        </w:rPr>
        <w:t>1 день:</w:t>
      </w:r>
      <w:r w:rsidRPr="00DC7C47">
        <w:rPr>
          <w:rFonts w:ascii="Times New Roman" w:hAnsi="Times New Roman" w:cs="Times New Roman"/>
          <w:sz w:val="26"/>
          <w:szCs w:val="26"/>
        </w:rPr>
        <w:t xml:space="preserve"> В 9.00 сбор группы на таможне. Пересечение границы. В Хэйхэ встреча. Размещение в гостинице «Санкт - Петербург» </w:t>
      </w:r>
      <w:r w:rsidR="00123700">
        <w:rPr>
          <w:rFonts w:ascii="Times New Roman" w:hAnsi="Times New Roman" w:cs="Times New Roman"/>
          <w:sz w:val="26"/>
          <w:szCs w:val="26"/>
        </w:rPr>
        <w:t xml:space="preserve">или «Тян И» </w:t>
      </w:r>
      <w:r w:rsidRPr="00DC7C47">
        <w:rPr>
          <w:rFonts w:ascii="Times New Roman" w:hAnsi="Times New Roman" w:cs="Times New Roman"/>
          <w:sz w:val="26"/>
          <w:szCs w:val="26"/>
        </w:rPr>
        <w:t xml:space="preserve">(расчетный час – 12:00). Свободное время. </w:t>
      </w:r>
    </w:p>
    <w:p w:rsidR="00DC7C47" w:rsidRPr="00DC7C47" w:rsidRDefault="00DC7C47" w:rsidP="00DC7C47">
      <w:pPr>
        <w:ind w:left="1418"/>
        <w:rPr>
          <w:rFonts w:ascii="Times New Roman" w:hAnsi="Times New Roman" w:cs="Times New Roman"/>
          <w:sz w:val="26"/>
          <w:szCs w:val="26"/>
        </w:rPr>
      </w:pPr>
      <w:r w:rsidRPr="00DC7C47">
        <w:rPr>
          <w:rFonts w:ascii="Times New Roman" w:hAnsi="Times New Roman" w:cs="Times New Roman"/>
          <w:b/>
          <w:sz w:val="26"/>
          <w:szCs w:val="26"/>
          <w:u w:val="single"/>
        </w:rPr>
        <w:t>2 день:</w:t>
      </w:r>
      <w:r w:rsidRPr="00DC7C47">
        <w:rPr>
          <w:rFonts w:ascii="Times New Roman" w:hAnsi="Times New Roman" w:cs="Times New Roman"/>
          <w:sz w:val="26"/>
          <w:szCs w:val="26"/>
        </w:rPr>
        <w:t xml:space="preserve">    Завтрак в гостинице. Свободное время. </w:t>
      </w:r>
    </w:p>
    <w:p w:rsidR="00DC7C47" w:rsidRPr="00DC7C47" w:rsidRDefault="00DC7C47" w:rsidP="00DC7C47">
      <w:pPr>
        <w:ind w:left="1418"/>
        <w:rPr>
          <w:rFonts w:ascii="Times New Roman" w:hAnsi="Times New Roman" w:cs="Times New Roman"/>
          <w:sz w:val="26"/>
          <w:szCs w:val="26"/>
        </w:rPr>
      </w:pPr>
      <w:r w:rsidRPr="00DC7C47">
        <w:rPr>
          <w:rFonts w:ascii="Times New Roman" w:hAnsi="Times New Roman" w:cs="Times New Roman"/>
          <w:b/>
          <w:sz w:val="26"/>
          <w:szCs w:val="26"/>
          <w:u w:val="single"/>
        </w:rPr>
        <w:t>3 день:</w:t>
      </w:r>
      <w:r w:rsidRPr="00DC7C47">
        <w:rPr>
          <w:rFonts w:ascii="Times New Roman" w:hAnsi="Times New Roman" w:cs="Times New Roman"/>
          <w:sz w:val="26"/>
          <w:szCs w:val="26"/>
        </w:rPr>
        <w:t xml:space="preserve">   Завтрак в гостинице, 11:30 -сдача номеров,  </w:t>
      </w:r>
      <w:r w:rsidRPr="00DC7C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C47">
        <w:rPr>
          <w:rFonts w:ascii="Times New Roman" w:hAnsi="Times New Roman" w:cs="Times New Roman"/>
          <w:sz w:val="26"/>
          <w:szCs w:val="26"/>
        </w:rPr>
        <w:t xml:space="preserve"> убытие на таможню, прохождение таможни.  Прибытие в Благовещенск.</w:t>
      </w:r>
    </w:p>
    <w:p w:rsidR="00DC7C47" w:rsidRDefault="00DC7C47" w:rsidP="00DC7C47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45028A" w:rsidRPr="0045028A" w:rsidRDefault="0045028A" w:rsidP="00DC7C47">
      <w:pPr>
        <w:ind w:left="1418"/>
        <w:rPr>
          <w:rFonts w:ascii="Times New Roman" w:hAnsi="Times New Roman" w:cs="Times New Roman"/>
          <w:b/>
          <w:i/>
          <w:sz w:val="24"/>
          <w:szCs w:val="24"/>
        </w:rPr>
      </w:pPr>
      <w:r w:rsidRPr="0045028A">
        <w:rPr>
          <w:rFonts w:ascii="Times New Roman" w:hAnsi="Times New Roman" w:cs="Times New Roman"/>
          <w:b/>
          <w:i/>
          <w:sz w:val="24"/>
          <w:szCs w:val="24"/>
        </w:rPr>
        <w:t xml:space="preserve">Выезд групп производится в любой день! </w:t>
      </w:r>
    </w:p>
    <w:p w:rsidR="00DC7C47" w:rsidRPr="00EC6761" w:rsidRDefault="00DC7C47" w:rsidP="00EC6761">
      <w:pPr>
        <w:rPr>
          <w:rFonts w:ascii="Times New Roman" w:hAnsi="Times New Roman" w:cs="Times New Roman"/>
          <w:sz w:val="24"/>
          <w:szCs w:val="24"/>
        </w:rPr>
      </w:pPr>
    </w:p>
    <w:p w:rsidR="007B3C7C" w:rsidRDefault="007B3C7C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F44" w:rsidRDefault="00B26F44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E9E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8C7957" w:rsidRPr="003B6E9E">
        <w:rPr>
          <w:rFonts w:ascii="Times New Roman" w:hAnsi="Times New Roman" w:cs="Times New Roman"/>
          <w:b/>
          <w:sz w:val="26"/>
          <w:szCs w:val="26"/>
        </w:rPr>
        <w:t>путевок</w:t>
      </w:r>
      <w:r w:rsidR="00B924C7">
        <w:rPr>
          <w:rFonts w:ascii="Times New Roman" w:hAnsi="Times New Roman" w:cs="Times New Roman"/>
          <w:b/>
          <w:sz w:val="26"/>
          <w:szCs w:val="26"/>
        </w:rPr>
        <w:t>: УЕ + 2</w:t>
      </w:r>
      <w:r w:rsidRPr="003B6E9E">
        <w:rPr>
          <w:rFonts w:ascii="Times New Roman" w:hAnsi="Times New Roman" w:cs="Times New Roman"/>
          <w:b/>
          <w:sz w:val="26"/>
          <w:szCs w:val="26"/>
        </w:rPr>
        <w:t>% конвертации на день оплаты + руб.</w:t>
      </w:r>
    </w:p>
    <w:p w:rsidR="00EC6761" w:rsidRDefault="00EC6761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4C7" w:rsidRPr="00123700" w:rsidRDefault="00123700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123700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Взрослый: 310 юаней + 2400 руб. </w:t>
      </w:r>
    </w:p>
    <w:p w:rsidR="008C7957" w:rsidRPr="001875B3" w:rsidRDefault="008C7957" w:rsidP="00B463A5">
      <w:pPr>
        <w:spacing w:line="240" w:lineRule="auto"/>
        <w:ind w:left="1418"/>
        <w:rPr>
          <w:rFonts w:ascii="Times New Roman" w:hAnsi="Times New Roman" w:cs="Times New Roman"/>
        </w:rPr>
      </w:pPr>
    </w:p>
    <w:p w:rsidR="00B26F44" w:rsidRDefault="00B26F44" w:rsidP="00B463A5">
      <w:pPr>
        <w:spacing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3B6E9E" w:rsidRPr="003B6E9E" w:rsidRDefault="008C7957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 w:rsidRPr="003B6E9E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Комиссия агентствам:</w:t>
      </w:r>
    </w:p>
    <w:p w:rsidR="008C7957" w:rsidRPr="003B6E9E" w:rsidRDefault="00123700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взрослый – 3</w:t>
      </w:r>
      <w:r w:rsidR="008C7957" w:rsidRPr="003B6E9E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00 руб.</w:t>
      </w:r>
      <w:r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/ чел.</w:t>
      </w:r>
    </w:p>
    <w:p w:rsidR="008C7957" w:rsidRPr="003B6E9E" w:rsidRDefault="008C7957" w:rsidP="00B463A5">
      <w:pPr>
        <w:spacing w:line="240" w:lineRule="auto"/>
        <w:ind w:left="1418"/>
        <w:rPr>
          <w:rFonts w:ascii="Times New Roman" w:hAnsi="Times New Roman" w:cs="Times New Roman"/>
          <w:b/>
          <w:sz w:val="30"/>
          <w:szCs w:val="30"/>
        </w:rPr>
      </w:pPr>
    </w:p>
    <w:p w:rsidR="008C7957" w:rsidRPr="003B6E9E" w:rsidRDefault="008C7957" w:rsidP="00B463A5">
      <w:pPr>
        <w:ind w:left="1418"/>
        <w:rPr>
          <w:rFonts w:ascii="Times New Roman" w:hAnsi="Times New Roman" w:cs="Times New Roman"/>
          <w:sz w:val="26"/>
          <w:szCs w:val="26"/>
        </w:rPr>
      </w:pPr>
      <w:r w:rsidRPr="003B6E9E">
        <w:rPr>
          <w:rFonts w:ascii="Times New Roman" w:hAnsi="Times New Roman" w:cs="Times New Roman"/>
          <w:b/>
          <w:i/>
          <w:sz w:val="26"/>
          <w:szCs w:val="26"/>
          <w:u w:val="single"/>
        </w:rPr>
        <w:t>В стоимость тура входит:</w:t>
      </w:r>
    </w:p>
    <w:p w:rsidR="008C7957" w:rsidRPr="003B6E9E" w:rsidRDefault="008C7957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sz w:val="26"/>
          <w:szCs w:val="26"/>
        </w:rPr>
        <w:t xml:space="preserve">проезд </w:t>
      </w:r>
      <w:r w:rsidR="00355C5D">
        <w:rPr>
          <w:rFonts w:ascii="Times New Roman" w:hAnsi="Times New Roman" w:cs="Times New Roman"/>
          <w:sz w:val="26"/>
          <w:szCs w:val="26"/>
        </w:rPr>
        <w:t>Благовещенск-Хэйхэ-Благовещенск (теплоход</w:t>
      </w:r>
      <w:r w:rsidRPr="003B6E9E">
        <w:rPr>
          <w:rFonts w:ascii="Times New Roman" w:hAnsi="Times New Roman" w:cs="Times New Roman"/>
          <w:sz w:val="26"/>
          <w:szCs w:val="26"/>
        </w:rPr>
        <w:t>),</w:t>
      </w:r>
    </w:p>
    <w:p w:rsidR="008C7957" w:rsidRPr="003B6E9E" w:rsidRDefault="00355C5D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проживание в гостинице 3*, в г.Хейхе</w:t>
      </w:r>
      <w:r w:rsidR="008C7957" w:rsidRPr="003B6E9E">
        <w:rPr>
          <w:rFonts w:ascii="Times New Roman" w:hAnsi="Times New Roman" w:cs="Times New Roman"/>
          <w:sz w:val="26"/>
          <w:szCs w:val="26"/>
        </w:rPr>
        <w:t>,</w:t>
      </w:r>
    </w:p>
    <w:p w:rsidR="00B924C7" w:rsidRPr="00355C5D" w:rsidRDefault="008C7957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55C5D">
        <w:rPr>
          <w:rFonts w:ascii="Times New Roman" w:hAnsi="Times New Roman" w:cs="Times New Roman"/>
          <w:sz w:val="26"/>
          <w:szCs w:val="26"/>
        </w:rPr>
        <w:t>питание</w:t>
      </w:r>
      <w:r w:rsidR="00DC7C47">
        <w:rPr>
          <w:rFonts w:ascii="Times New Roman" w:hAnsi="Times New Roman" w:cs="Times New Roman"/>
          <w:sz w:val="26"/>
          <w:szCs w:val="26"/>
        </w:rPr>
        <w:t>-</w:t>
      </w:r>
      <w:r w:rsidRPr="00355C5D">
        <w:rPr>
          <w:rFonts w:ascii="Times New Roman" w:hAnsi="Times New Roman" w:cs="Times New Roman"/>
          <w:sz w:val="26"/>
          <w:szCs w:val="26"/>
        </w:rPr>
        <w:t xml:space="preserve"> </w:t>
      </w:r>
      <w:r w:rsidR="00355C5D">
        <w:rPr>
          <w:rFonts w:ascii="Times New Roman" w:hAnsi="Times New Roman" w:cs="Times New Roman"/>
          <w:sz w:val="26"/>
          <w:szCs w:val="26"/>
        </w:rPr>
        <w:t xml:space="preserve">завтраки; </w:t>
      </w:r>
    </w:p>
    <w:p w:rsidR="00355C5D" w:rsidRPr="00355C5D" w:rsidRDefault="00355C5D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автобус в г.Хейхе (трансфер встреча – проводы).</w:t>
      </w:r>
    </w:p>
    <w:p w:rsidR="00355C5D" w:rsidRPr="00355C5D" w:rsidRDefault="00355C5D" w:rsidP="00355C5D">
      <w:p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957" w:rsidRPr="003B6E9E" w:rsidRDefault="008C7957" w:rsidP="00B463A5">
      <w:pPr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 стоимость тура не входит: </w:t>
      </w:r>
    </w:p>
    <w:p w:rsidR="008C7957" w:rsidRPr="003B6E9E" w:rsidRDefault="008C7957" w:rsidP="00B463A5">
      <w:pPr>
        <w:numPr>
          <w:ilvl w:val="1"/>
          <w:numId w:val="3"/>
        </w:numPr>
        <w:spacing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3B6E9E">
        <w:rPr>
          <w:rFonts w:ascii="Times New Roman" w:hAnsi="Times New Roman" w:cs="Times New Roman"/>
          <w:sz w:val="26"/>
          <w:szCs w:val="26"/>
        </w:rPr>
        <w:t>лечение,</w:t>
      </w:r>
    </w:p>
    <w:p w:rsidR="008C7957" w:rsidRPr="003B6E9E" w:rsidRDefault="008C7957" w:rsidP="00B463A5">
      <w:pPr>
        <w:numPr>
          <w:ilvl w:val="1"/>
          <w:numId w:val="3"/>
        </w:numPr>
        <w:spacing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 w:rsidRPr="003B6E9E">
        <w:rPr>
          <w:rFonts w:ascii="Times New Roman" w:hAnsi="Times New Roman" w:cs="Times New Roman"/>
          <w:sz w:val="26"/>
          <w:szCs w:val="26"/>
        </w:rPr>
        <w:t>экскурсии,</w:t>
      </w:r>
    </w:p>
    <w:p w:rsidR="008C7957" w:rsidRPr="003B6E9E" w:rsidRDefault="00B924C7" w:rsidP="00B463A5">
      <w:pPr>
        <w:numPr>
          <w:ilvl w:val="1"/>
          <w:numId w:val="3"/>
        </w:numPr>
        <w:spacing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портовый сбор (</w:t>
      </w:r>
      <w:r w:rsidR="008C7957" w:rsidRPr="003B6E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="008C7957" w:rsidRPr="003B6E9E">
        <w:rPr>
          <w:rFonts w:ascii="Times New Roman" w:hAnsi="Times New Roman" w:cs="Times New Roman"/>
          <w:sz w:val="26"/>
          <w:szCs w:val="26"/>
        </w:rPr>
        <w:t xml:space="preserve"> юаней).</w:t>
      </w:r>
    </w:p>
    <w:p w:rsidR="008C7957" w:rsidRDefault="008C7957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DC7C47" w:rsidRPr="003B6E9E" w:rsidRDefault="00DC7C47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8C7957" w:rsidRDefault="008C7957" w:rsidP="00B463A5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6125C8" w:rsidRPr="003C1722" w:rsidRDefault="006125C8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sectPr w:rsidR="006125C8" w:rsidRPr="003C1722" w:rsidSect="00B463A5">
      <w:headerReference w:type="default" r:id="rId11"/>
      <w:pgSz w:w="11907" w:h="16839" w:code="9"/>
      <w:pgMar w:top="720" w:right="720" w:bottom="720" w:left="0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6B" w:rsidRDefault="0098166B" w:rsidP="006125C8">
      <w:pPr>
        <w:spacing w:line="240" w:lineRule="auto"/>
      </w:pPr>
      <w:r>
        <w:separator/>
      </w:r>
    </w:p>
  </w:endnote>
  <w:endnote w:type="continuationSeparator" w:id="1">
    <w:p w:rsidR="0098166B" w:rsidRDefault="0098166B" w:rsidP="0061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6B" w:rsidRDefault="0098166B" w:rsidP="006125C8">
      <w:pPr>
        <w:spacing w:line="240" w:lineRule="auto"/>
      </w:pPr>
      <w:r>
        <w:separator/>
      </w:r>
    </w:p>
  </w:footnote>
  <w:footnote w:type="continuationSeparator" w:id="1">
    <w:p w:rsidR="0098166B" w:rsidRDefault="0098166B" w:rsidP="006125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8" w:rsidRDefault="00B463A5">
    <w:pPr>
      <w:pStyle w:val="a7"/>
    </w:pPr>
    <w:r>
      <w:rPr>
        <w:noProof/>
        <w:lang w:eastAsia="ru-RU"/>
      </w:rPr>
      <w:drawing>
        <wp:inline distT="0" distB="0" distL="0" distR="0">
          <wp:extent cx="8343900" cy="1685302"/>
          <wp:effectExtent l="19050" t="0" r="0" b="0"/>
          <wp:docPr id="1" name="Рисунок 0" descr="проф виз 15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ф виз 15 (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939" cy="169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6C84">
      <w:rPr>
        <w:noProof/>
        <w:lang w:eastAsia="ru-RU"/>
      </w:rPr>
      <w:pict>
        <v:rect id="_x0000_s3073" style="position:absolute;left:0;text-align:left;margin-left:78.95pt;margin-top:10.05pt;width:3.55pt;height:3.55pt;flip:x y;z-index:251660288;mso-position-horizontal-relative:text;mso-position-vertical-relative:text" strokecolor="white [3212]">
          <v:textbox>
            <w:txbxContent>
              <w:p w:rsidR="006125C8" w:rsidRPr="00B463A5" w:rsidRDefault="006125C8" w:rsidP="00B463A5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F04"/>
    <w:multiLevelType w:val="hybridMultilevel"/>
    <w:tmpl w:val="CC1259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4010F"/>
    <w:multiLevelType w:val="hybridMultilevel"/>
    <w:tmpl w:val="16E48452"/>
    <w:lvl w:ilvl="0" w:tplc="9EFCD88C">
      <w:start w:val="3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CA80BEF"/>
    <w:multiLevelType w:val="hybridMultilevel"/>
    <w:tmpl w:val="4C9ED7C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F5AC6"/>
    <w:multiLevelType w:val="hybridMultilevel"/>
    <w:tmpl w:val="6888A5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36E4D"/>
    <w:rsid w:val="000165A7"/>
    <w:rsid w:val="0004338A"/>
    <w:rsid w:val="00065408"/>
    <w:rsid w:val="00123700"/>
    <w:rsid w:val="001875B3"/>
    <w:rsid w:val="001E1EF4"/>
    <w:rsid w:val="002B29F4"/>
    <w:rsid w:val="00350212"/>
    <w:rsid w:val="00355C5D"/>
    <w:rsid w:val="0037336F"/>
    <w:rsid w:val="003B6E9E"/>
    <w:rsid w:val="003C1722"/>
    <w:rsid w:val="0044631A"/>
    <w:rsid w:val="0045028A"/>
    <w:rsid w:val="00513414"/>
    <w:rsid w:val="005E3936"/>
    <w:rsid w:val="006125C8"/>
    <w:rsid w:val="006C6955"/>
    <w:rsid w:val="0074140B"/>
    <w:rsid w:val="00744C03"/>
    <w:rsid w:val="007865EF"/>
    <w:rsid w:val="00790895"/>
    <w:rsid w:val="007B3C7C"/>
    <w:rsid w:val="00825119"/>
    <w:rsid w:val="00846C84"/>
    <w:rsid w:val="008C7957"/>
    <w:rsid w:val="0091451D"/>
    <w:rsid w:val="0098166B"/>
    <w:rsid w:val="009A7A08"/>
    <w:rsid w:val="009C2568"/>
    <w:rsid w:val="009C3333"/>
    <w:rsid w:val="00A119DB"/>
    <w:rsid w:val="00A31509"/>
    <w:rsid w:val="00B26F44"/>
    <w:rsid w:val="00B36E4D"/>
    <w:rsid w:val="00B463A5"/>
    <w:rsid w:val="00B924C7"/>
    <w:rsid w:val="00C732E4"/>
    <w:rsid w:val="00CD1BA2"/>
    <w:rsid w:val="00D60CFC"/>
    <w:rsid w:val="00D76D4A"/>
    <w:rsid w:val="00DB7B15"/>
    <w:rsid w:val="00DC23CA"/>
    <w:rsid w:val="00DC7C47"/>
    <w:rsid w:val="00E47180"/>
    <w:rsid w:val="00E66B89"/>
    <w:rsid w:val="00E802A4"/>
    <w:rsid w:val="00E80F0B"/>
    <w:rsid w:val="00EC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5C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5C8"/>
  </w:style>
  <w:style w:type="paragraph" w:styleId="a9">
    <w:name w:val="footer"/>
    <w:basedOn w:val="a"/>
    <w:link w:val="aa"/>
    <w:uiPriority w:val="99"/>
    <w:semiHidden/>
    <w:unhideWhenUsed/>
    <w:rsid w:val="006125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5C8"/>
  </w:style>
  <w:style w:type="paragraph" w:styleId="ab">
    <w:name w:val="Normal (Web)"/>
    <w:basedOn w:val="a"/>
    <w:uiPriority w:val="99"/>
    <w:semiHidden/>
    <w:unhideWhenUsed/>
    <w:rsid w:val="007B3C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C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9F92-2A0A-425D-A660-50681B29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Federation1</dc:creator>
  <cp:lastModifiedBy>Federation1</cp:lastModifiedBy>
  <cp:revision>16</cp:revision>
  <dcterms:created xsi:type="dcterms:W3CDTF">2015-03-24T01:45:00Z</dcterms:created>
  <dcterms:modified xsi:type="dcterms:W3CDTF">2015-09-16T02:04:00Z</dcterms:modified>
</cp:coreProperties>
</file>