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DAC" w:rsidRPr="00611ADD" w:rsidRDefault="003B6DAC" w:rsidP="003B6DAC">
      <w:pPr>
        <w:jc w:val="right"/>
        <w:rPr>
          <w:rFonts w:ascii="Times New Roman" w:hAnsi="Times New Roman" w:cs="Times New Roman"/>
          <w:sz w:val="24"/>
          <w:szCs w:val="24"/>
        </w:rPr>
      </w:pPr>
      <w:r w:rsidRPr="00611ADD">
        <w:rPr>
          <w:rFonts w:ascii="Times New Roman" w:hAnsi="Times New Roman" w:cs="Times New Roman"/>
          <w:sz w:val="24"/>
          <w:szCs w:val="24"/>
        </w:rPr>
        <w:t>Приложение</w:t>
      </w:r>
    </w:p>
    <w:p w:rsidR="003B6DAC" w:rsidRPr="00611ADD" w:rsidRDefault="003B6DAC" w:rsidP="003B6DAC">
      <w:pPr>
        <w:jc w:val="right"/>
        <w:rPr>
          <w:rFonts w:ascii="Times New Roman" w:hAnsi="Times New Roman" w:cs="Times New Roman"/>
          <w:sz w:val="24"/>
          <w:szCs w:val="24"/>
        </w:rPr>
      </w:pPr>
      <w:r w:rsidRPr="00611ADD">
        <w:rPr>
          <w:rFonts w:ascii="Times New Roman" w:hAnsi="Times New Roman" w:cs="Times New Roman"/>
          <w:sz w:val="24"/>
          <w:szCs w:val="24"/>
        </w:rPr>
        <w:t xml:space="preserve">к постановлению Президиума </w:t>
      </w:r>
    </w:p>
    <w:p w:rsidR="003B6DAC" w:rsidRPr="00611ADD" w:rsidRDefault="003B6DAC" w:rsidP="003B6DAC">
      <w:pPr>
        <w:jc w:val="right"/>
        <w:rPr>
          <w:rFonts w:ascii="Times New Roman" w:hAnsi="Times New Roman" w:cs="Times New Roman"/>
          <w:sz w:val="24"/>
          <w:szCs w:val="24"/>
        </w:rPr>
      </w:pPr>
      <w:r w:rsidRPr="00611ADD">
        <w:rPr>
          <w:rFonts w:ascii="Times New Roman" w:hAnsi="Times New Roman" w:cs="Times New Roman"/>
          <w:sz w:val="24"/>
          <w:szCs w:val="24"/>
        </w:rPr>
        <w:t xml:space="preserve">Федерации профсоюзов </w:t>
      </w:r>
    </w:p>
    <w:p w:rsidR="003B6DAC" w:rsidRPr="00611ADD" w:rsidRDefault="003B6DAC" w:rsidP="003B6DAC">
      <w:pPr>
        <w:jc w:val="right"/>
        <w:rPr>
          <w:rFonts w:ascii="Times New Roman" w:hAnsi="Times New Roman" w:cs="Times New Roman"/>
          <w:sz w:val="24"/>
          <w:szCs w:val="24"/>
        </w:rPr>
      </w:pPr>
      <w:r w:rsidRPr="00611ADD">
        <w:rPr>
          <w:rFonts w:ascii="Times New Roman" w:hAnsi="Times New Roman" w:cs="Times New Roman"/>
          <w:sz w:val="24"/>
          <w:szCs w:val="24"/>
        </w:rPr>
        <w:t>Республики Саха (Якутия)</w:t>
      </w:r>
    </w:p>
    <w:p w:rsidR="003B6DAC" w:rsidRPr="00611ADD" w:rsidRDefault="003B6DAC" w:rsidP="003B6DAC">
      <w:pPr>
        <w:jc w:val="right"/>
        <w:rPr>
          <w:rFonts w:ascii="Times New Roman" w:hAnsi="Times New Roman" w:cs="Times New Roman"/>
          <w:sz w:val="24"/>
          <w:szCs w:val="24"/>
        </w:rPr>
      </w:pPr>
      <w:r w:rsidRPr="00611ADD">
        <w:rPr>
          <w:rFonts w:ascii="Times New Roman" w:hAnsi="Times New Roman" w:cs="Times New Roman"/>
          <w:sz w:val="24"/>
          <w:szCs w:val="24"/>
        </w:rPr>
        <w:t>от 23 декабря 2015 г. №1-4</w:t>
      </w:r>
    </w:p>
    <w:p w:rsidR="003B6DAC" w:rsidRDefault="003B6DAC" w:rsidP="003B6DAC">
      <w:pPr>
        <w:jc w:val="center"/>
        <w:rPr>
          <w:rFonts w:ascii="Times New Roman" w:hAnsi="Times New Roman" w:cs="Times New Roman"/>
          <w:sz w:val="28"/>
          <w:szCs w:val="28"/>
        </w:rPr>
      </w:pPr>
    </w:p>
    <w:p w:rsidR="00611ADD" w:rsidRDefault="00611ADD" w:rsidP="003B6DAC">
      <w:pPr>
        <w:jc w:val="center"/>
        <w:rPr>
          <w:rFonts w:ascii="Times New Roman" w:hAnsi="Times New Roman" w:cs="Times New Roman"/>
          <w:sz w:val="28"/>
          <w:szCs w:val="28"/>
        </w:rPr>
      </w:pPr>
    </w:p>
    <w:p w:rsidR="00263681" w:rsidRPr="00D91AEC" w:rsidRDefault="00C20CA4" w:rsidP="003B6DAC">
      <w:pPr>
        <w:jc w:val="center"/>
        <w:rPr>
          <w:rFonts w:ascii="Times New Roman" w:hAnsi="Times New Roman" w:cs="Times New Roman"/>
          <w:b/>
          <w:sz w:val="28"/>
          <w:szCs w:val="28"/>
        </w:rPr>
      </w:pPr>
      <w:r w:rsidRPr="00D91AEC">
        <w:rPr>
          <w:rFonts w:ascii="Times New Roman" w:hAnsi="Times New Roman" w:cs="Times New Roman"/>
          <w:b/>
          <w:sz w:val="28"/>
          <w:szCs w:val="28"/>
        </w:rPr>
        <w:t>Информация</w:t>
      </w:r>
    </w:p>
    <w:p w:rsidR="00C20CA4" w:rsidRPr="00D91AEC" w:rsidRDefault="00C20CA4" w:rsidP="003B6DAC">
      <w:pPr>
        <w:jc w:val="center"/>
        <w:rPr>
          <w:rFonts w:ascii="Times New Roman" w:hAnsi="Times New Roman" w:cs="Times New Roman"/>
          <w:b/>
          <w:sz w:val="28"/>
          <w:szCs w:val="28"/>
        </w:rPr>
      </w:pPr>
      <w:r w:rsidRPr="00D91AEC">
        <w:rPr>
          <w:rFonts w:ascii="Times New Roman" w:hAnsi="Times New Roman" w:cs="Times New Roman"/>
          <w:b/>
          <w:sz w:val="28"/>
          <w:szCs w:val="28"/>
        </w:rPr>
        <w:t>о ходе проведения специальной оценки условий труда</w:t>
      </w:r>
    </w:p>
    <w:p w:rsidR="00C20CA4" w:rsidRPr="00D91AEC" w:rsidRDefault="00C20CA4" w:rsidP="003B6DAC">
      <w:pPr>
        <w:jc w:val="center"/>
        <w:rPr>
          <w:rFonts w:ascii="Times New Roman" w:hAnsi="Times New Roman" w:cs="Times New Roman"/>
          <w:b/>
          <w:sz w:val="28"/>
          <w:szCs w:val="28"/>
        </w:rPr>
      </w:pPr>
      <w:r w:rsidRPr="00D91AEC">
        <w:rPr>
          <w:rFonts w:ascii="Times New Roman" w:hAnsi="Times New Roman" w:cs="Times New Roman"/>
          <w:b/>
          <w:sz w:val="28"/>
          <w:szCs w:val="28"/>
        </w:rPr>
        <w:t>в членских организац</w:t>
      </w:r>
      <w:r w:rsidR="003B6DAC" w:rsidRPr="00D91AEC">
        <w:rPr>
          <w:rFonts w:ascii="Times New Roman" w:hAnsi="Times New Roman" w:cs="Times New Roman"/>
          <w:b/>
          <w:sz w:val="28"/>
          <w:szCs w:val="28"/>
        </w:rPr>
        <w:t>иях Федерации профсоюзов РС (Я)</w:t>
      </w:r>
    </w:p>
    <w:p w:rsidR="003B6DAC" w:rsidRDefault="003B6DAC" w:rsidP="003B6DAC">
      <w:pPr>
        <w:jc w:val="center"/>
        <w:rPr>
          <w:rFonts w:ascii="Times New Roman" w:hAnsi="Times New Roman" w:cs="Times New Roman"/>
          <w:sz w:val="28"/>
          <w:szCs w:val="28"/>
        </w:rPr>
      </w:pPr>
    </w:p>
    <w:p w:rsidR="00C20CA4" w:rsidRDefault="00C20CA4" w:rsidP="00B27D98">
      <w:pPr>
        <w:jc w:val="both"/>
        <w:rPr>
          <w:rFonts w:ascii="Times New Roman" w:hAnsi="Times New Roman" w:cs="Times New Roman"/>
          <w:sz w:val="28"/>
          <w:szCs w:val="28"/>
        </w:rPr>
      </w:pPr>
    </w:p>
    <w:p w:rsidR="00C20CA4" w:rsidRDefault="00C20CA4" w:rsidP="00B27D98">
      <w:pPr>
        <w:jc w:val="both"/>
        <w:rPr>
          <w:rFonts w:ascii="Times New Roman" w:hAnsi="Times New Roman" w:cs="Times New Roman"/>
          <w:sz w:val="28"/>
          <w:szCs w:val="28"/>
        </w:rPr>
      </w:pPr>
      <w:r>
        <w:rPr>
          <w:rFonts w:ascii="Times New Roman" w:hAnsi="Times New Roman" w:cs="Times New Roman"/>
          <w:sz w:val="28"/>
          <w:szCs w:val="28"/>
        </w:rPr>
        <w:t xml:space="preserve">г. Якутск                                                                            </w:t>
      </w:r>
      <w:r w:rsidR="00611ADD">
        <w:rPr>
          <w:rFonts w:ascii="Times New Roman" w:hAnsi="Times New Roman" w:cs="Times New Roman"/>
          <w:sz w:val="28"/>
          <w:szCs w:val="28"/>
        </w:rPr>
        <w:t xml:space="preserve">       </w:t>
      </w:r>
      <w:r>
        <w:rPr>
          <w:rFonts w:ascii="Times New Roman" w:hAnsi="Times New Roman" w:cs="Times New Roman"/>
          <w:sz w:val="28"/>
          <w:szCs w:val="28"/>
        </w:rPr>
        <w:t>17 декабря 2015 года</w:t>
      </w:r>
    </w:p>
    <w:p w:rsidR="00C20CA4" w:rsidRDefault="00C20CA4" w:rsidP="00B27D98">
      <w:pPr>
        <w:jc w:val="both"/>
        <w:rPr>
          <w:rFonts w:ascii="Times New Roman" w:hAnsi="Times New Roman" w:cs="Times New Roman"/>
          <w:sz w:val="28"/>
          <w:szCs w:val="28"/>
        </w:rPr>
      </w:pPr>
    </w:p>
    <w:p w:rsidR="00C20CA4" w:rsidRDefault="00C20CA4" w:rsidP="003B6DAC">
      <w:pPr>
        <w:ind w:firstLine="567"/>
        <w:jc w:val="both"/>
        <w:rPr>
          <w:rFonts w:ascii="Times New Roman" w:hAnsi="Times New Roman" w:cs="Times New Roman"/>
          <w:sz w:val="28"/>
          <w:szCs w:val="28"/>
        </w:rPr>
      </w:pPr>
      <w:r>
        <w:rPr>
          <w:rFonts w:ascii="Times New Roman" w:hAnsi="Times New Roman" w:cs="Times New Roman"/>
          <w:sz w:val="28"/>
          <w:szCs w:val="28"/>
        </w:rPr>
        <w:t>Введенный в действие с 1 января 2014 года Федеральным законом</w:t>
      </w:r>
      <w:r w:rsidR="00611ADD">
        <w:rPr>
          <w:rFonts w:ascii="Times New Roman" w:hAnsi="Times New Roman" w:cs="Times New Roman"/>
          <w:sz w:val="28"/>
          <w:szCs w:val="28"/>
        </w:rPr>
        <w:t xml:space="preserve"> </w:t>
      </w:r>
      <w:r>
        <w:rPr>
          <w:rFonts w:ascii="Times New Roman" w:hAnsi="Times New Roman" w:cs="Times New Roman"/>
          <w:sz w:val="28"/>
          <w:szCs w:val="28"/>
        </w:rPr>
        <w:t xml:space="preserve">№ 426-ФЗ </w:t>
      </w:r>
      <w:r w:rsidR="00611ADD">
        <w:rPr>
          <w:rFonts w:ascii="Times New Roman" w:hAnsi="Times New Roman" w:cs="Times New Roman"/>
          <w:sz w:val="28"/>
          <w:szCs w:val="28"/>
        </w:rPr>
        <w:t>«</w:t>
      </w:r>
      <w:r>
        <w:rPr>
          <w:rFonts w:ascii="Times New Roman" w:hAnsi="Times New Roman" w:cs="Times New Roman"/>
          <w:sz w:val="28"/>
          <w:szCs w:val="28"/>
        </w:rPr>
        <w:t>О специальной оценке условий труда</w:t>
      </w:r>
      <w:r w:rsidR="00611ADD">
        <w:rPr>
          <w:rFonts w:ascii="Times New Roman" w:hAnsi="Times New Roman" w:cs="Times New Roman"/>
          <w:sz w:val="28"/>
          <w:szCs w:val="28"/>
        </w:rPr>
        <w:t>»</w:t>
      </w:r>
      <w:r>
        <w:rPr>
          <w:rFonts w:ascii="Times New Roman" w:hAnsi="Times New Roman" w:cs="Times New Roman"/>
          <w:sz w:val="28"/>
          <w:szCs w:val="28"/>
        </w:rPr>
        <w:t xml:space="preserve"> комплексный подход в определении влияния негативных факторов производственного процесса на здоровье работника направлен на совершенствование всей системы охраны труда. Основной целью специальной оценки условий труда (далее СОУТ) является </w:t>
      </w:r>
      <w:r w:rsidR="00F60A7E">
        <w:rPr>
          <w:rFonts w:ascii="Times New Roman" w:hAnsi="Times New Roman" w:cs="Times New Roman"/>
          <w:sz w:val="28"/>
          <w:szCs w:val="28"/>
        </w:rPr>
        <w:t>экономическая мотивация работодателей для улучшения условий труда на рабочих местах, обоснованное определение дополнительных тарифов страховых взносов в Пенсионный фонд РФ, расчет скидок (надбавок) к страховому тарифу на обязательное социальное страхование от несчастных случаев на производстве и профессиональных заболеваний. Основополагающие подходы СОУТ отличаются от подходов при аттестации рабочих мест по условиям труда. Поэтому, на заседании Республиканской трехсторонней комиссии по регулированию социально-трудовых отношений в Республике Саха (Якутия) от 17 декабря 2014 года было принято решение поручить Министерству труда и социального</w:t>
      </w:r>
      <w:r w:rsidR="00B41130">
        <w:rPr>
          <w:rFonts w:ascii="Times New Roman" w:hAnsi="Times New Roman" w:cs="Times New Roman"/>
          <w:sz w:val="28"/>
          <w:szCs w:val="28"/>
        </w:rPr>
        <w:t xml:space="preserve"> развития РС (Я) совместно с Ф</w:t>
      </w:r>
      <w:r w:rsidR="00F60A7E">
        <w:rPr>
          <w:rFonts w:ascii="Times New Roman" w:hAnsi="Times New Roman" w:cs="Times New Roman"/>
          <w:sz w:val="28"/>
          <w:szCs w:val="28"/>
        </w:rPr>
        <w:t xml:space="preserve">едерацией профсоюзов </w:t>
      </w:r>
      <w:r w:rsidR="00B41130">
        <w:rPr>
          <w:rFonts w:ascii="Times New Roman" w:hAnsi="Times New Roman" w:cs="Times New Roman"/>
          <w:sz w:val="28"/>
          <w:szCs w:val="28"/>
        </w:rPr>
        <w:t>РС (Я) и Государственн</w:t>
      </w:r>
      <w:r w:rsidR="005E1B07">
        <w:rPr>
          <w:rFonts w:ascii="Times New Roman" w:hAnsi="Times New Roman" w:cs="Times New Roman"/>
          <w:sz w:val="28"/>
          <w:szCs w:val="28"/>
        </w:rPr>
        <w:t>ой инспекцией труда в Р</w:t>
      </w:r>
      <w:proofErr w:type="gramStart"/>
      <w:r w:rsidR="005E1B07">
        <w:rPr>
          <w:rFonts w:ascii="Times New Roman" w:hAnsi="Times New Roman" w:cs="Times New Roman"/>
          <w:sz w:val="28"/>
          <w:szCs w:val="28"/>
        </w:rPr>
        <w:t>С(</w:t>
      </w:r>
      <w:proofErr w:type="gramEnd"/>
      <w:r w:rsidR="005E1B07">
        <w:rPr>
          <w:rFonts w:ascii="Times New Roman" w:hAnsi="Times New Roman" w:cs="Times New Roman"/>
          <w:sz w:val="28"/>
          <w:szCs w:val="28"/>
        </w:rPr>
        <w:t>Я</w:t>
      </w:r>
      <w:r w:rsidR="00B41130">
        <w:rPr>
          <w:rFonts w:ascii="Times New Roman" w:hAnsi="Times New Roman" w:cs="Times New Roman"/>
          <w:sz w:val="28"/>
          <w:szCs w:val="28"/>
        </w:rPr>
        <w:t xml:space="preserve">) осуществлять мониторинг за проведением СОУТ на предприятиях и организациях республики, собрать и проанализировать информацию, подготовить замечания и предложения, которые возникают в ходе реализации указанного закона. </w:t>
      </w:r>
    </w:p>
    <w:p w:rsidR="00B41130" w:rsidRDefault="00B41130" w:rsidP="003B6DAC">
      <w:pPr>
        <w:ind w:firstLine="567"/>
        <w:jc w:val="both"/>
        <w:rPr>
          <w:rFonts w:ascii="Times New Roman" w:hAnsi="Times New Roman" w:cs="Times New Roman"/>
          <w:sz w:val="28"/>
          <w:szCs w:val="28"/>
        </w:rPr>
      </w:pPr>
      <w:r>
        <w:rPr>
          <w:rFonts w:ascii="Times New Roman" w:hAnsi="Times New Roman" w:cs="Times New Roman"/>
          <w:sz w:val="28"/>
          <w:szCs w:val="28"/>
        </w:rPr>
        <w:t>Выполняя часть своих обязательств в этой сфере</w:t>
      </w:r>
      <w:r w:rsidR="00C26807">
        <w:rPr>
          <w:rFonts w:ascii="Times New Roman" w:hAnsi="Times New Roman" w:cs="Times New Roman"/>
          <w:sz w:val="28"/>
          <w:szCs w:val="28"/>
        </w:rPr>
        <w:t>,</w:t>
      </w:r>
      <w:r>
        <w:rPr>
          <w:rFonts w:ascii="Times New Roman" w:hAnsi="Times New Roman" w:cs="Times New Roman"/>
          <w:sz w:val="28"/>
          <w:szCs w:val="28"/>
        </w:rPr>
        <w:t xml:space="preserve"> Федерация профсоюзов Республики Саха (</w:t>
      </w:r>
      <w:r w:rsidR="005E1B07">
        <w:rPr>
          <w:rFonts w:ascii="Times New Roman" w:hAnsi="Times New Roman" w:cs="Times New Roman"/>
          <w:sz w:val="28"/>
          <w:szCs w:val="28"/>
        </w:rPr>
        <w:t>Якутия) в 2015 году организовала</w:t>
      </w:r>
      <w:r>
        <w:rPr>
          <w:rFonts w:ascii="Times New Roman" w:hAnsi="Times New Roman" w:cs="Times New Roman"/>
          <w:sz w:val="28"/>
          <w:szCs w:val="28"/>
        </w:rPr>
        <w:t xml:space="preserve"> представление членскими </w:t>
      </w:r>
      <w:r w:rsidR="00C26807">
        <w:rPr>
          <w:rFonts w:ascii="Times New Roman" w:hAnsi="Times New Roman" w:cs="Times New Roman"/>
          <w:sz w:val="28"/>
          <w:szCs w:val="28"/>
        </w:rPr>
        <w:t xml:space="preserve">организациями информации о проведении </w:t>
      </w:r>
      <w:proofErr w:type="spellStart"/>
      <w:r w:rsidR="00C26807">
        <w:rPr>
          <w:rFonts w:ascii="Times New Roman" w:hAnsi="Times New Roman" w:cs="Times New Roman"/>
          <w:sz w:val="28"/>
          <w:szCs w:val="28"/>
        </w:rPr>
        <w:t>спецоценки</w:t>
      </w:r>
      <w:proofErr w:type="spellEnd"/>
      <w:r w:rsidR="00C26807">
        <w:rPr>
          <w:rFonts w:ascii="Times New Roman" w:hAnsi="Times New Roman" w:cs="Times New Roman"/>
          <w:sz w:val="28"/>
          <w:szCs w:val="28"/>
        </w:rPr>
        <w:t xml:space="preserve"> условий труда в отраслях с целью составления анализа хода СОУТ и обобщения результатов данной работы с замечаниями и выводами для информирования вышестоящих профсоюзных органов.</w:t>
      </w:r>
    </w:p>
    <w:p w:rsidR="00C26807" w:rsidRDefault="00C26807" w:rsidP="003B6DAC">
      <w:pPr>
        <w:ind w:firstLine="567"/>
        <w:jc w:val="both"/>
        <w:rPr>
          <w:rFonts w:ascii="Times New Roman" w:hAnsi="Times New Roman" w:cs="Times New Roman"/>
          <w:sz w:val="28"/>
          <w:szCs w:val="28"/>
        </w:rPr>
      </w:pPr>
      <w:r>
        <w:rPr>
          <w:rFonts w:ascii="Times New Roman" w:hAnsi="Times New Roman" w:cs="Times New Roman"/>
          <w:sz w:val="28"/>
          <w:szCs w:val="28"/>
        </w:rPr>
        <w:t xml:space="preserve">По отчетным данным Гострудинспекции в Республике Саха (Якутия) за 1 полугодие 2015 года провели специальную оценку условий труда 319 предприятий, оценено 6653рабочих мест. По результатам СОУТ установлены следующие классы </w:t>
      </w:r>
      <w:r w:rsidR="00C222AD">
        <w:rPr>
          <w:rFonts w:ascii="Times New Roman" w:hAnsi="Times New Roman" w:cs="Times New Roman"/>
          <w:sz w:val="28"/>
          <w:szCs w:val="28"/>
        </w:rPr>
        <w:t>условий труда</w:t>
      </w:r>
      <w:r>
        <w:rPr>
          <w:rFonts w:ascii="Times New Roman" w:hAnsi="Times New Roman" w:cs="Times New Roman"/>
          <w:sz w:val="28"/>
          <w:szCs w:val="28"/>
        </w:rPr>
        <w:t>:</w:t>
      </w:r>
    </w:p>
    <w:p w:rsidR="00611ADD" w:rsidRDefault="00611ADD" w:rsidP="003B6DAC">
      <w:pPr>
        <w:ind w:firstLine="567"/>
        <w:jc w:val="both"/>
        <w:rPr>
          <w:rFonts w:ascii="Times New Roman" w:hAnsi="Times New Roman" w:cs="Times New Roman"/>
          <w:sz w:val="28"/>
          <w:szCs w:val="28"/>
        </w:rPr>
      </w:pPr>
    </w:p>
    <w:tbl>
      <w:tblPr>
        <w:tblStyle w:val="a3"/>
        <w:tblW w:w="0" w:type="auto"/>
        <w:tblLook w:val="04A0"/>
      </w:tblPr>
      <w:tblGrid>
        <w:gridCol w:w="2376"/>
        <w:gridCol w:w="993"/>
        <w:gridCol w:w="1134"/>
        <w:gridCol w:w="1134"/>
        <w:gridCol w:w="1134"/>
        <w:gridCol w:w="1134"/>
        <w:gridCol w:w="992"/>
        <w:gridCol w:w="674"/>
      </w:tblGrid>
      <w:tr w:rsidR="00C222AD" w:rsidTr="00C222AD">
        <w:tc>
          <w:tcPr>
            <w:tcW w:w="2376" w:type="dxa"/>
          </w:tcPr>
          <w:p w:rsidR="00C222AD" w:rsidRDefault="00C222AD" w:rsidP="003B6DAC">
            <w:pPr>
              <w:ind w:firstLine="567"/>
              <w:jc w:val="both"/>
              <w:rPr>
                <w:rFonts w:ascii="Times New Roman" w:hAnsi="Times New Roman" w:cs="Times New Roman"/>
                <w:sz w:val="28"/>
                <w:szCs w:val="28"/>
              </w:rPr>
            </w:pPr>
            <w:r>
              <w:rPr>
                <w:rFonts w:ascii="Times New Roman" w:hAnsi="Times New Roman" w:cs="Times New Roman"/>
                <w:sz w:val="28"/>
                <w:szCs w:val="28"/>
              </w:rPr>
              <w:t>Классы условий труда</w:t>
            </w:r>
          </w:p>
        </w:tc>
        <w:tc>
          <w:tcPr>
            <w:tcW w:w="993" w:type="dxa"/>
          </w:tcPr>
          <w:p w:rsidR="00C222AD" w:rsidRDefault="00C222AD" w:rsidP="00611ADD">
            <w:pPr>
              <w:ind w:firstLine="34"/>
              <w:jc w:val="center"/>
              <w:rPr>
                <w:rFonts w:ascii="Times New Roman" w:hAnsi="Times New Roman" w:cs="Times New Roman"/>
                <w:sz w:val="28"/>
                <w:szCs w:val="28"/>
              </w:rPr>
            </w:pPr>
          </w:p>
          <w:p w:rsidR="00C222AD" w:rsidRDefault="00C222AD" w:rsidP="00611ADD">
            <w:pPr>
              <w:ind w:firstLine="34"/>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C222AD" w:rsidRDefault="00C222AD" w:rsidP="00611ADD">
            <w:pPr>
              <w:ind w:firstLine="34"/>
              <w:jc w:val="center"/>
              <w:rPr>
                <w:rFonts w:ascii="Times New Roman" w:hAnsi="Times New Roman" w:cs="Times New Roman"/>
                <w:sz w:val="28"/>
                <w:szCs w:val="28"/>
              </w:rPr>
            </w:pPr>
          </w:p>
          <w:p w:rsidR="00C222AD" w:rsidRDefault="00C222AD" w:rsidP="00611ADD">
            <w:pPr>
              <w:ind w:firstLine="34"/>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C222AD" w:rsidRDefault="00C222AD" w:rsidP="00611ADD">
            <w:pPr>
              <w:ind w:firstLine="34"/>
              <w:jc w:val="center"/>
              <w:rPr>
                <w:rFonts w:ascii="Times New Roman" w:hAnsi="Times New Roman" w:cs="Times New Roman"/>
                <w:sz w:val="28"/>
                <w:szCs w:val="28"/>
              </w:rPr>
            </w:pPr>
          </w:p>
          <w:p w:rsidR="00C222AD" w:rsidRDefault="00C222AD" w:rsidP="00611ADD">
            <w:pPr>
              <w:ind w:firstLine="34"/>
              <w:jc w:val="center"/>
              <w:rPr>
                <w:rFonts w:ascii="Times New Roman" w:hAnsi="Times New Roman" w:cs="Times New Roman"/>
                <w:sz w:val="28"/>
                <w:szCs w:val="28"/>
              </w:rPr>
            </w:pPr>
            <w:r>
              <w:rPr>
                <w:rFonts w:ascii="Times New Roman" w:hAnsi="Times New Roman" w:cs="Times New Roman"/>
                <w:sz w:val="28"/>
                <w:szCs w:val="28"/>
              </w:rPr>
              <w:t>3.1</w:t>
            </w:r>
          </w:p>
        </w:tc>
        <w:tc>
          <w:tcPr>
            <w:tcW w:w="1134" w:type="dxa"/>
          </w:tcPr>
          <w:p w:rsidR="00C222AD" w:rsidRDefault="00C222AD" w:rsidP="00611ADD">
            <w:pPr>
              <w:ind w:firstLine="34"/>
              <w:jc w:val="center"/>
              <w:rPr>
                <w:rFonts w:ascii="Times New Roman" w:hAnsi="Times New Roman" w:cs="Times New Roman"/>
                <w:sz w:val="28"/>
                <w:szCs w:val="28"/>
              </w:rPr>
            </w:pPr>
          </w:p>
          <w:p w:rsidR="00C222AD" w:rsidRDefault="00C222AD" w:rsidP="00611ADD">
            <w:pPr>
              <w:ind w:firstLine="34"/>
              <w:jc w:val="center"/>
              <w:rPr>
                <w:rFonts w:ascii="Times New Roman" w:hAnsi="Times New Roman" w:cs="Times New Roman"/>
                <w:sz w:val="28"/>
                <w:szCs w:val="28"/>
              </w:rPr>
            </w:pPr>
            <w:r>
              <w:rPr>
                <w:rFonts w:ascii="Times New Roman" w:hAnsi="Times New Roman" w:cs="Times New Roman"/>
                <w:sz w:val="28"/>
                <w:szCs w:val="28"/>
              </w:rPr>
              <w:t>3.2</w:t>
            </w:r>
          </w:p>
        </w:tc>
        <w:tc>
          <w:tcPr>
            <w:tcW w:w="1134" w:type="dxa"/>
          </w:tcPr>
          <w:p w:rsidR="00C222AD" w:rsidRDefault="00C222AD" w:rsidP="00611ADD">
            <w:pPr>
              <w:ind w:firstLine="34"/>
              <w:jc w:val="center"/>
              <w:rPr>
                <w:rFonts w:ascii="Times New Roman" w:hAnsi="Times New Roman" w:cs="Times New Roman"/>
                <w:sz w:val="28"/>
                <w:szCs w:val="28"/>
              </w:rPr>
            </w:pPr>
          </w:p>
          <w:p w:rsidR="00C222AD" w:rsidRDefault="00C222AD" w:rsidP="00611ADD">
            <w:pPr>
              <w:ind w:firstLine="34"/>
              <w:jc w:val="center"/>
              <w:rPr>
                <w:rFonts w:ascii="Times New Roman" w:hAnsi="Times New Roman" w:cs="Times New Roman"/>
                <w:sz w:val="28"/>
                <w:szCs w:val="28"/>
              </w:rPr>
            </w:pPr>
            <w:r>
              <w:rPr>
                <w:rFonts w:ascii="Times New Roman" w:hAnsi="Times New Roman" w:cs="Times New Roman"/>
                <w:sz w:val="28"/>
                <w:szCs w:val="28"/>
              </w:rPr>
              <w:t>3.3</w:t>
            </w:r>
          </w:p>
        </w:tc>
        <w:tc>
          <w:tcPr>
            <w:tcW w:w="992" w:type="dxa"/>
          </w:tcPr>
          <w:p w:rsidR="00C222AD" w:rsidRDefault="00C222AD" w:rsidP="00611ADD">
            <w:pPr>
              <w:ind w:firstLine="34"/>
              <w:jc w:val="center"/>
              <w:rPr>
                <w:rFonts w:ascii="Times New Roman" w:hAnsi="Times New Roman" w:cs="Times New Roman"/>
                <w:sz w:val="28"/>
                <w:szCs w:val="28"/>
              </w:rPr>
            </w:pPr>
          </w:p>
          <w:p w:rsidR="00C222AD" w:rsidRDefault="00C222AD" w:rsidP="00611ADD">
            <w:pPr>
              <w:ind w:firstLine="34"/>
              <w:jc w:val="center"/>
              <w:rPr>
                <w:rFonts w:ascii="Times New Roman" w:hAnsi="Times New Roman" w:cs="Times New Roman"/>
                <w:sz w:val="28"/>
                <w:szCs w:val="28"/>
              </w:rPr>
            </w:pPr>
            <w:r>
              <w:rPr>
                <w:rFonts w:ascii="Times New Roman" w:hAnsi="Times New Roman" w:cs="Times New Roman"/>
                <w:sz w:val="28"/>
                <w:szCs w:val="28"/>
              </w:rPr>
              <w:t>3.4</w:t>
            </w:r>
          </w:p>
        </w:tc>
        <w:tc>
          <w:tcPr>
            <w:tcW w:w="674" w:type="dxa"/>
          </w:tcPr>
          <w:p w:rsidR="00C222AD" w:rsidRDefault="00C222AD" w:rsidP="00611ADD">
            <w:pPr>
              <w:ind w:firstLine="34"/>
              <w:jc w:val="center"/>
              <w:rPr>
                <w:rFonts w:ascii="Times New Roman" w:hAnsi="Times New Roman" w:cs="Times New Roman"/>
                <w:sz w:val="28"/>
                <w:szCs w:val="28"/>
              </w:rPr>
            </w:pPr>
          </w:p>
          <w:p w:rsidR="00C222AD" w:rsidRDefault="00C222AD" w:rsidP="00611ADD">
            <w:pPr>
              <w:ind w:firstLine="34"/>
              <w:jc w:val="center"/>
              <w:rPr>
                <w:rFonts w:ascii="Times New Roman" w:hAnsi="Times New Roman" w:cs="Times New Roman"/>
                <w:sz w:val="28"/>
                <w:szCs w:val="28"/>
              </w:rPr>
            </w:pPr>
            <w:r>
              <w:rPr>
                <w:rFonts w:ascii="Times New Roman" w:hAnsi="Times New Roman" w:cs="Times New Roman"/>
                <w:sz w:val="28"/>
                <w:szCs w:val="28"/>
              </w:rPr>
              <w:t>4</w:t>
            </w:r>
          </w:p>
        </w:tc>
      </w:tr>
      <w:tr w:rsidR="00C222AD" w:rsidTr="00C222AD">
        <w:tc>
          <w:tcPr>
            <w:tcW w:w="2376" w:type="dxa"/>
          </w:tcPr>
          <w:p w:rsidR="00C222AD" w:rsidRDefault="00C222AD" w:rsidP="00611ADD">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Колич-во</w:t>
            </w:r>
            <w:proofErr w:type="spellEnd"/>
            <w:r>
              <w:rPr>
                <w:rFonts w:ascii="Times New Roman" w:hAnsi="Times New Roman" w:cs="Times New Roman"/>
                <w:sz w:val="28"/>
                <w:szCs w:val="28"/>
              </w:rPr>
              <w:t xml:space="preserve"> рабоч</w:t>
            </w:r>
            <w:r w:rsidR="00611ADD">
              <w:rPr>
                <w:rFonts w:ascii="Times New Roman" w:hAnsi="Times New Roman" w:cs="Times New Roman"/>
                <w:sz w:val="28"/>
                <w:szCs w:val="28"/>
              </w:rPr>
              <w:t xml:space="preserve">их </w:t>
            </w:r>
            <w:r>
              <w:rPr>
                <w:rFonts w:ascii="Times New Roman" w:hAnsi="Times New Roman" w:cs="Times New Roman"/>
                <w:sz w:val="28"/>
                <w:szCs w:val="28"/>
              </w:rPr>
              <w:t>мест</w:t>
            </w:r>
          </w:p>
        </w:tc>
        <w:tc>
          <w:tcPr>
            <w:tcW w:w="993" w:type="dxa"/>
          </w:tcPr>
          <w:p w:rsidR="00C222AD" w:rsidRDefault="00C222AD" w:rsidP="00611ADD">
            <w:pPr>
              <w:jc w:val="center"/>
              <w:rPr>
                <w:rFonts w:ascii="Times New Roman" w:hAnsi="Times New Roman" w:cs="Times New Roman"/>
                <w:sz w:val="28"/>
                <w:szCs w:val="28"/>
              </w:rPr>
            </w:pPr>
          </w:p>
          <w:p w:rsidR="00C222AD" w:rsidRDefault="00C222AD" w:rsidP="00611ADD">
            <w:pPr>
              <w:jc w:val="center"/>
              <w:rPr>
                <w:rFonts w:ascii="Times New Roman" w:hAnsi="Times New Roman" w:cs="Times New Roman"/>
                <w:sz w:val="28"/>
                <w:szCs w:val="28"/>
              </w:rPr>
            </w:pPr>
            <w:r>
              <w:rPr>
                <w:rFonts w:ascii="Times New Roman" w:hAnsi="Times New Roman" w:cs="Times New Roman"/>
                <w:sz w:val="28"/>
                <w:szCs w:val="28"/>
              </w:rPr>
              <w:t>51</w:t>
            </w:r>
          </w:p>
        </w:tc>
        <w:tc>
          <w:tcPr>
            <w:tcW w:w="1134" w:type="dxa"/>
          </w:tcPr>
          <w:p w:rsidR="00C222AD" w:rsidRDefault="00C222AD" w:rsidP="00611ADD">
            <w:pPr>
              <w:jc w:val="center"/>
              <w:rPr>
                <w:rFonts w:ascii="Times New Roman" w:hAnsi="Times New Roman" w:cs="Times New Roman"/>
                <w:sz w:val="28"/>
                <w:szCs w:val="28"/>
              </w:rPr>
            </w:pPr>
          </w:p>
          <w:p w:rsidR="00C222AD" w:rsidRDefault="00C222AD" w:rsidP="00611ADD">
            <w:pPr>
              <w:jc w:val="center"/>
              <w:rPr>
                <w:rFonts w:ascii="Times New Roman" w:hAnsi="Times New Roman" w:cs="Times New Roman"/>
                <w:sz w:val="28"/>
                <w:szCs w:val="28"/>
              </w:rPr>
            </w:pPr>
            <w:r>
              <w:rPr>
                <w:rFonts w:ascii="Times New Roman" w:hAnsi="Times New Roman" w:cs="Times New Roman"/>
                <w:sz w:val="28"/>
                <w:szCs w:val="28"/>
              </w:rPr>
              <w:t>3386</w:t>
            </w:r>
          </w:p>
        </w:tc>
        <w:tc>
          <w:tcPr>
            <w:tcW w:w="1134" w:type="dxa"/>
          </w:tcPr>
          <w:p w:rsidR="00C222AD" w:rsidRDefault="00C222AD" w:rsidP="00611ADD">
            <w:pPr>
              <w:jc w:val="center"/>
              <w:rPr>
                <w:rFonts w:ascii="Times New Roman" w:hAnsi="Times New Roman" w:cs="Times New Roman"/>
                <w:sz w:val="28"/>
                <w:szCs w:val="28"/>
              </w:rPr>
            </w:pPr>
          </w:p>
          <w:p w:rsidR="00C222AD" w:rsidRDefault="00C222AD" w:rsidP="00611ADD">
            <w:pPr>
              <w:jc w:val="center"/>
              <w:rPr>
                <w:rFonts w:ascii="Times New Roman" w:hAnsi="Times New Roman" w:cs="Times New Roman"/>
                <w:sz w:val="28"/>
                <w:szCs w:val="28"/>
              </w:rPr>
            </w:pPr>
            <w:r>
              <w:rPr>
                <w:rFonts w:ascii="Times New Roman" w:hAnsi="Times New Roman" w:cs="Times New Roman"/>
                <w:sz w:val="28"/>
                <w:szCs w:val="28"/>
              </w:rPr>
              <w:t>1844</w:t>
            </w:r>
          </w:p>
        </w:tc>
        <w:tc>
          <w:tcPr>
            <w:tcW w:w="1134" w:type="dxa"/>
          </w:tcPr>
          <w:p w:rsidR="00C222AD" w:rsidRDefault="00C222AD" w:rsidP="00611ADD">
            <w:pPr>
              <w:jc w:val="center"/>
              <w:rPr>
                <w:rFonts w:ascii="Times New Roman" w:hAnsi="Times New Roman" w:cs="Times New Roman"/>
                <w:sz w:val="28"/>
                <w:szCs w:val="28"/>
              </w:rPr>
            </w:pPr>
          </w:p>
          <w:p w:rsidR="00C222AD" w:rsidRDefault="00C222AD" w:rsidP="00611ADD">
            <w:pPr>
              <w:jc w:val="center"/>
              <w:rPr>
                <w:rFonts w:ascii="Times New Roman" w:hAnsi="Times New Roman" w:cs="Times New Roman"/>
                <w:sz w:val="28"/>
                <w:szCs w:val="28"/>
              </w:rPr>
            </w:pPr>
            <w:r>
              <w:rPr>
                <w:rFonts w:ascii="Times New Roman" w:hAnsi="Times New Roman" w:cs="Times New Roman"/>
                <w:sz w:val="28"/>
                <w:szCs w:val="28"/>
              </w:rPr>
              <w:t>1233</w:t>
            </w:r>
          </w:p>
        </w:tc>
        <w:tc>
          <w:tcPr>
            <w:tcW w:w="1134" w:type="dxa"/>
          </w:tcPr>
          <w:p w:rsidR="00C222AD" w:rsidRDefault="00C222AD" w:rsidP="00611ADD">
            <w:pPr>
              <w:jc w:val="center"/>
              <w:rPr>
                <w:rFonts w:ascii="Times New Roman" w:hAnsi="Times New Roman" w:cs="Times New Roman"/>
                <w:sz w:val="28"/>
                <w:szCs w:val="28"/>
              </w:rPr>
            </w:pPr>
          </w:p>
          <w:p w:rsidR="00C222AD" w:rsidRDefault="00C222AD" w:rsidP="00611ADD">
            <w:pPr>
              <w:jc w:val="center"/>
              <w:rPr>
                <w:rFonts w:ascii="Times New Roman" w:hAnsi="Times New Roman" w:cs="Times New Roman"/>
                <w:sz w:val="28"/>
                <w:szCs w:val="28"/>
              </w:rPr>
            </w:pPr>
            <w:r>
              <w:rPr>
                <w:rFonts w:ascii="Times New Roman" w:hAnsi="Times New Roman" w:cs="Times New Roman"/>
                <w:sz w:val="28"/>
                <w:szCs w:val="28"/>
              </w:rPr>
              <w:t>122</w:t>
            </w:r>
          </w:p>
        </w:tc>
        <w:tc>
          <w:tcPr>
            <w:tcW w:w="992" w:type="dxa"/>
          </w:tcPr>
          <w:p w:rsidR="00C222AD" w:rsidRDefault="00C222AD" w:rsidP="00611ADD">
            <w:pPr>
              <w:jc w:val="center"/>
              <w:rPr>
                <w:rFonts w:ascii="Times New Roman" w:hAnsi="Times New Roman" w:cs="Times New Roman"/>
                <w:sz w:val="28"/>
                <w:szCs w:val="28"/>
              </w:rPr>
            </w:pPr>
          </w:p>
          <w:p w:rsidR="00C222AD" w:rsidRDefault="00C222AD" w:rsidP="00611ADD">
            <w:pPr>
              <w:jc w:val="center"/>
              <w:rPr>
                <w:rFonts w:ascii="Times New Roman" w:hAnsi="Times New Roman" w:cs="Times New Roman"/>
                <w:sz w:val="28"/>
                <w:szCs w:val="28"/>
              </w:rPr>
            </w:pPr>
            <w:r>
              <w:rPr>
                <w:rFonts w:ascii="Times New Roman" w:hAnsi="Times New Roman" w:cs="Times New Roman"/>
                <w:sz w:val="28"/>
                <w:szCs w:val="28"/>
              </w:rPr>
              <w:t>1</w:t>
            </w:r>
          </w:p>
        </w:tc>
        <w:tc>
          <w:tcPr>
            <w:tcW w:w="674" w:type="dxa"/>
          </w:tcPr>
          <w:p w:rsidR="00C222AD" w:rsidRDefault="00C222AD" w:rsidP="00611ADD">
            <w:pPr>
              <w:jc w:val="center"/>
              <w:rPr>
                <w:rFonts w:ascii="Times New Roman" w:hAnsi="Times New Roman" w:cs="Times New Roman"/>
                <w:sz w:val="28"/>
                <w:szCs w:val="28"/>
              </w:rPr>
            </w:pPr>
          </w:p>
          <w:p w:rsidR="00C222AD" w:rsidRDefault="00C222AD" w:rsidP="00611ADD">
            <w:pPr>
              <w:jc w:val="center"/>
              <w:rPr>
                <w:rFonts w:ascii="Times New Roman" w:hAnsi="Times New Roman" w:cs="Times New Roman"/>
                <w:sz w:val="28"/>
                <w:szCs w:val="28"/>
              </w:rPr>
            </w:pPr>
            <w:r>
              <w:rPr>
                <w:rFonts w:ascii="Times New Roman" w:hAnsi="Times New Roman" w:cs="Times New Roman"/>
                <w:sz w:val="28"/>
                <w:szCs w:val="28"/>
              </w:rPr>
              <w:t>16</w:t>
            </w:r>
          </w:p>
        </w:tc>
      </w:tr>
    </w:tbl>
    <w:p w:rsidR="00C222AD" w:rsidRDefault="00C222AD" w:rsidP="003B6DAC">
      <w:pPr>
        <w:ind w:firstLine="567"/>
        <w:jc w:val="both"/>
        <w:rPr>
          <w:rFonts w:ascii="Times New Roman" w:hAnsi="Times New Roman" w:cs="Times New Roman"/>
          <w:sz w:val="28"/>
          <w:szCs w:val="28"/>
        </w:rPr>
      </w:pPr>
    </w:p>
    <w:p w:rsidR="00C26807" w:rsidRDefault="00C222AD" w:rsidP="003B6DAC">
      <w:pPr>
        <w:ind w:firstLine="567"/>
        <w:jc w:val="both"/>
        <w:rPr>
          <w:rFonts w:ascii="Times New Roman" w:hAnsi="Times New Roman" w:cs="Times New Roman"/>
          <w:sz w:val="28"/>
          <w:szCs w:val="28"/>
        </w:rPr>
      </w:pPr>
      <w:r>
        <w:rPr>
          <w:rFonts w:ascii="Times New Roman" w:hAnsi="Times New Roman" w:cs="Times New Roman"/>
          <w:sz w:val="28"/>
          <w:szCs w:val="28"/>
        </w:rPr>
        <w:t xml:space="preserve">Как видно из таблицы только 51,6% от общего количества оцененных рабочих мест признаны оптимальными и допустимыми, а остальные оценены как вредные с различными степенями негативного воздействия на здоровье работника (48,4%). 16 рабочих мест признаны особо </w:t>
      </w:r>
      <w:r w:rsidR="005F1E26">
        <w:rPr>
          <w:rFonts w:ascii="Times New Roman" w:hAnsi="Times New Roman" w:cs="Times New Roman"/>
          <w:sz w:val="28"/>
          <w:szCs w:val="28"/>
        </w:rPr>
        <w:t>опасными, на которых по законодательству не допускается постоянная работа людей.</w:t>
      </w:r>
    </w:p>
    <w:p w:rsidR="005E1B07" w:rsidRDefault="005F1E26" w:rsidP="003B6DAC">
      <w:pPr>
        <w:ind w:firstLine="567"/>
        <w:jc w:val="both"/>
        <w:rPr>
          <w:rFonts w:ascii="Times New Roman" w:hAnsi="Times New Roman" w:cs="Times New Roman"/>
          <w:sz w:val="28"/>
          <w:szCs w:val="28"/>
        </w:rPr>
      </w:pPr>
      <w:r>
        <w:rPr>
          <w:rFonts w:ascii="Times New Roman" w:hAnsi="Times New Roman" w:cs="Times New Roman"/>
          <w:sz w:val="28"/>
          <w:szCs w:val="28"/>
        </w:rPr>
        <w:t>По запрос</w:t>
      </w:r>
      <w:r w:rsidR="00B63783">
        <w:rPr>
          <w:rFonts w:ascii="Times New Roman" w:hAnsi="Times New Roman" w:cs="Times New Roman"/>
          <w:sz w:val="28"/>
          <w:szCs w:val="28"/>
        </w:rPr>
        <w:t>у технической инспекции труда 15</w:t>
      </w:r>
      <w:r>
        <w:rPr>
          <w:rFonts w:ascii="Times New Roman" w:hAnsi="Times New Roman" w:cs="Times New Roman"/>
          <w:sz w:val="28"/>
          <w:szCs w:val="28"/>
        </w:rPr>
        <w:t xml:space="preserve"> членских организаций Федерации профсоюзов РС (Я) представили информаци</w:t>
      </w:r>
      <w:r w:rsidR="00611ADD">
        <w:rPr>
          <w:rFonts w:ascii="Times New Roman" w:hAnsi="Times New Roman" w:cs="Times New Roman"/>
          <w:sz w:val="28"/>
          <w:szCs w:val="28"/>
        </w:rPr>
        <w:t>ю</w:t>
      </w:r>
      <w:r>
        <w:rPr>
          <w:rFonts w:ascii="Times New Roman" w:hAnsi="Times New Roman" w:cs="Times New Roman"/>
          <w:sz w:val="28"/>
          <w:szCs w:val="28"/>
        </w:rPr>
        <w:t xml:space="preserve"> о проведении СОУТ в отраслях народного хозяйства. Следует отметить, что в представленных материалах некоторых отраслевых профорганизаций достаточно большое количество рабочих мест </w:t>
      </w:r>
      <w:proofErr w:type="gramStart"/>
      <w:r>
        <w:rPr>
          <w:rFonts w:ascii="Times New Roman" w:hAnsi="Times New Roman" w:cs="Times New Roman"/>
          <w:sz w:val="28"/>
          <w:szCs w:val="28"/>
        </w:rPr>
        <w:t>классифицированы</w:t>
      </w:r>
      <w:proofErr w:type="gramEnd"/>
      <w:r>
        <w:rPr>
          <w:rFonts w:ascii="Times New Roman" w:hAnsi="Times New Roman" w:cs="Times New Roman"/>
          <w:sz w:val="28"/>
          <w:szCs w:val="28"/>
        </w:rPr>
        <w:t xml:space="preserve"> как вредные и опасные.</w:t>
      </w:r>
      <w:r w:rsidR="00D8242E">
        <w:rPr>
          <w:rFonts w:ascii="Times New Roman" w:hAnsi="Times New Roman" w:cs="Times New Roman"/>
          <w:sz w:val="28"/>
          <w:szCs w:val="28"/>
        </w:rPr>
        <w:t xml:space="preserve"> </w:t>
      </w:r>
      <w:proofErr w:type="gramStart"/>
      <w:r w:rsidR="00D8242E">
        <w:rPr>
          <w:rFonts w:ascii="Times New Roman" w:hAnsi="Times New Roman" w:cs="Times New Roman"/>
          <w:sz w:val="28"/>
          <w:szCs w:val="28"/>
        </w:rPr>
        <w:t xml:space="preserve">К примеру, в 2015 году по ГУП </w:t>
      </w:r>
      <w:r w:rsidR="00611ADD">
        <w:rPr>
          <w:rFonts w:ascii="Times New Roman" w:hAnsi="Times New Roman" w:cs="Times New Roman"/>
          <w:sz w:val="28"/>
          <w:szCs w:val="28"/>
        </w:rPr>
        <w:t>«</w:t>
      </w:r>
      <w:r w:rsidR="00D8242E">
        <w:rPr>
          <w:rFonts w:ascii="Times New Roman" w:hAnsi="Times New Roman" w:cs="Times New Roman"/>
          <w:sz w:val="28"/>
          <w:szCs w:val="28"/>
        </w:rPr>
        <w:t>ЖКХ РС (Я)</w:t>
      </w:r>
      <w:r w:rsidR="00611ADD">
        <w:rPr>
          <w:rFonts w:ascii="Times New Roman" w:hAnsi="Times New Roman" w:cs="Times New Roman"/>
          <w:sz w:val="28"/>
          <w:szCs w:val="28"/>
        </w:rPr>
        <w:t>»</w:t>
      </w:r>
      <w:r w:rsidR="00D8242E">
        <w:rPr>
          <w:rFonts w:ascii="Times New Roman" w:hAnsi="Times New Roman" w:cs="Times New Roman"/>
          <w:sz w:val="28"/>
          <w:szCs w:val="28"/>
        </w:rPr>
        <w:t xml:space="preserve"> из 893 оцененных рабочих мест признаны с </w:t>
      </w:r>
      <w:r w:rsidR="000E2237">
        <w:rPr>
          <w:rFonts w:ascii="Times New Roman" w:hAnsi="Times New Roman" w:cs="Times New Roman"/>
          <w:sz w:val="28"/>
          <w:szCs w:val="28"/>
        </w:rPr>
        <w:t xml:space="preserve">не отвечающими требованиям охраны труда условиями 532 места или 58,6% . В учреждениях здравоохранения за 2014-2015г.г. из 8286 рабочих мест, подвергнутых СОУТ, 4137 рабочих мест признаны с вредными и опасными условиями труда, это 49,8%. Несколько лучше выглядят результаты СОУТ в подразделениях АК </w:t>
      </w:r>
      <w:r w:rsidR="00611ADD">
        <w:rPr>
          <w:rFonts w:ascii="Times New Roman" w:hAnsi="Times New Roman" w:cs="Times New Roman"/>
          <w:sz w:val="28"/>
          <w:szCs w:val="28"/>
        </w:rPr>
        <w:t>«</w:t>
      </w:r>
      <w:r w:rsidR="000E2237">
        <w:rPr>
          <w:rFonts w:ascii="Times New Roman" w:hAnsi="Times New Roman" w:cs="Times New Roman"/>
          <w:sz w:val="28"/>
          <w:szCs w:val="28"/>
        </w:rPr>
        <w:t>АЛРОСА</w:t>
      </w:r>
      <w:proofErr w:type="gramEnd"/>
      <w:r w:rsidR="00611ADD">
        <w:rPr>
          <w:rFonts w:ascii="Times New Roman" w:hAnsi="Times New Roman" w:cs="Times New Roman"/>
          <w:sz w:val="28"/>
          <w:szCs w:val="28"/>
        </w:rPr>
        <w:t>»</w:t>
      </w:r>
      <w:r w:rsidR="000E2237">
        <w:rPr>
          <w:rFonts w:ascii="Times New Roman" w:hAnsi="Times New Roman" w:cs="Times New Roman"/>
          <w:sz w:val="28"/>
          <w:szCs w:val="28"/>
        </w:rPr>
        <w:t xml:space="preserve">. Здесь из 16188 оцененных рабочих мест </w:t>
      </w:r>
      <w:proofErr w:type="gramStart"/>
      <w:r w:rsidR="000E2237">
        <w:rPr>
          <w:rFonts w:ascii="Times New Roman" w:hAnsi="Times New Roman" w:cs="Times New Roman"/>
          <w:sz w:val="28"/>
          <w:szCs w:val="28"/>
        </w:rPr>
        <w:t>отнесены</w:t>
      </w:r>
      <w:proofErr w:type="gramEnd"/>
      <w:r w:rsidR="000E2237">
        <w:rPr>
          <w:rFonts w:ascii="Times New Roman" w:hAnsi="Times New Roman" w:cs="Times New Roman"/>
          <w:sz w:val="28"/>
          <w:szCs w:val="28"/>
        </w:rPr>
        <w:t xml:space="preserve"> к вредным 5264 (32,5%). </w:t>
      </w:r>
      <w:r w:rsidR="009757A4">
        <w:rPr>
          <w:rFonts w:ascii="Times New Roman" w:hAnsi="Times New Roman" w:cs="Times New Roman"/>
          <w:sz w:val="28"/>
          <w:szCs w:val="28"/>
        </w:rPr>
        <w:t xml:space="preserve">В организациях связи из 290 рабочих мест признаны вредными и опасными 88 рабочих мест (30,3%). Эти показатели ниже, чем </w:t>
      </w:r>
      <w:proofErr w:type="gramStart"/>
      <w:r w:rsidR="009757A4">
        <w:rPr>
          <w:rFonts w:ascii="Times New Roman" w:hAnsi="Times New Roman" w:cs="Times New Roman"/>
          <w:sz w:val="28"/>
          <w:szCs w:val="28"/>
        </w:rPr>
        <w:t>средний</w:t>
      </w:r>
      <w:proofErr w:type="gramEnd"/>
      <w:r w:rsidR="009757A4">
        <w:rPr>
          <w:rFonts w:ascii="Times New Roman" w:hAnsi="Times New Roman" w:cs="Times New Roman"/>
          <w:sz w:val="28"/>
          <w:szCs w:val="28"/>
        </w:rPr>
        <w:t xml:space="preserve"> по республике – 37,6%. </w:t>
      </w:r>
    </w:p>
    <w:p w:rsidR="003A52A1" w:rsidRDefault="009757A4" w:rsidP="003B6DAC">
      <w:pPr>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в некоторых отраслях за 2014-2015г.г. весьма активно проводится специальная оценка условий труда. </w:t>
      </w:r>
      <w:proofErr w:type="gramStart"/>
      <w:r>
        <w:rPr>
          <w:rFonts w:ascii="Times New Roman" w:hAnsi="Times New Roman" w:cs="Times New Roman"/>
          <w:sz w:val="28"/>
          <w:szCs w:val="28"/>
        </w:rPr>
        <w:t xml:space="preserve">За указанный период на авиационных предприятиях оценено по условиям труда 2444 рабочих места, в ГУП </w:t>
      </w:r>
      <w:r w:rsidR="00611ADD">
        <w:rPr>
          <w:rFonts w:ascii="Times New Roman" w:hAnsi="Times New Roman" w:cs="Times New Roman"/>
          <w:sz w:val="28"/>
          <w:szCs w:val="28"/>
        </w:rPr>
        <w:t>«</w:t>
      </w:r>
      <w:r>
        <w:rPr>
          <w:rFonts w:ascii="Times New Roman" w:hAnsi="Times New Roman" w:cs="Times New Roman"/>
          <w:sz w:val="28"/>
          <w:szCs w:val="28"/>
        </w:rPr>
        <w:t>Жилищно-коммунальное хозяйство РС (Я)</w:t>
      </w:r>
      <w:r w:rsidR="00611ADD">
        <w:rPr>
          <w:rFonts w:ascii="Times New Roman" w:hAnsi="Times New Roman" w:cs="Times New Roman"/>
          <w:sz w:val="28"/>
          <w:szCs w:val="28"/>
        </w:rPr>
        <w:t>»</w:t>
      </w:r>
      <w:r>
        <w:rPr>
          <w:rFonts w:ascii="Times New Roman" w:hAnsi="Times New Roman" w:cs="Times New Roman"/>
          <w:sz w:val="28"/>
          <w:szCs w:val="28"/>
        </w:rPr>
        <w:t xml:space="preserve"> </w:t>
      </w:r>
      <w:r w:rsidR="00DC070C">
        <w:rPr>
          <w:rFonts w:ascii="Times New Roman" w:hAnsi="Times New Roman" w:cs="Times New Roman"/>
          <w:sz w:val="28"/>
          <w:szCs w:val="28"/>
        </w:rPr>
        <w:t xml:space="preserve">за два последних года аттестовано 4793 рабочих места, в организациях ОАО </w:t>
      </w:r>
      <w:r w:rsidR="00611ADD">
        <w:rPr>
          <w:rFonts w:ascii="Times New Roman" w:hAnsi="Times New Roman" w:cs="Times New Roman"/>
          <w:sz w:val="28"/>
          <w:szCs w:val="28"/>
        </w:rPr>
        <w:t>«</w:t>
      </w:r>
      <w:r w:rsidR="00DC070C">
        <w:rPr>
          <w:rFonts w:ascii="Times New Roman" w:hAnsi="Times New Roman" w:cs="Times New Roman"/>
          <w:sz w:val="28"/>
          <w:szCs w:val="28"/>
        </w:rPr>
        <w:t>Ленское объединенное речное пароходство</w:t>
      </w:r>
      <w:r w:rsidR="00611ADD">
        <w:rPr>
          <w:rFonts w:ascii="Times New Roman" w:hAnsi="Times New Roman" w:cs="Times New Roman"/>
          <w:sz w:val="28"/>
          <w:szCs w:val="28"/>
        </w:rPr>
        <w:t>»</w:t>
      </w:r>
      <w:r w:rsidR="00DC070C">
        <w:rPr>
          <w:rFonts w:ascii="Times New Roman" w:hAnsi="Times New Roman" w:cs="Times New Roman"/>
          <w:sz w:val="28"/>
          <w:szCs w:val="28"/>
        </w:rPr>
        <w:t xml:space="preserve"> – 1460 рабочих места, в учреждениях культуры – 454 места, в агропр</w:t>
      </w:r>
      <w:r w:rsidR="005E1B07">
        <w:rPr>
          <w:rFonts w:ascii="Times New Roman" w:hAnsi="Times New Roman" w:cs="Times New Roman"/>
          <w:sz w:val="28"/>
          <w:szCs w:val="28"/>
        </w:rPr>
        <w:t>омыш</w:t>
      </w:r>
      <w:r w:rsidR="00C35164">
        <w:rPr>
          <w:rFonts w:ascii="Times New Roman" w:hAnsi="Times New Roman" w:cs="Times New Roman"/>
          <w:sz w:val="28"/>
          <w:szCs w:val="28"/>
        </w:rPr>
        <w:t>ленном комплексе – 421 место</w:t>
      </w:r>
      <w:r w:rsidR="00DC070C">
        <w:rPr>
          <w:rFonts w:ascii="Times New Roman" w:hAnsi="Times New Roman" w:cs="Times New Roman"/>
          <w:sz w:val="28"/>
          <w:szCs w:val="28"/>
        </w:rPr>
        <w:t xml:space="preserve">, в ЯРО </w:t>
      </w:r>
      <w:proofErr w:type="spellStart"/>
      <w:r w:rsidR="00DC070C">
        <w:rPr>
          <w:rFonts w:ascii="Times New Roman" w:hAnsi="Times New Roman" w:cs="Times New Roman"/>
          <w:sz w:val="28"/>
          <w:szCs w:val="28"/>
        </w:rPr>
        <w:t>Нефтегазстройпрофсоюз</w:t>
      </w:r>
      <w:r w:rsidR="00611ADD">
        <w:rPr>
          <w:rFonts w:ascii="Times New Roman" w:hAnsi="Times New Roman" w:cs="Times New Roman"/>
          <w:sz w:val="28"/>
          <w:szCs w:val="28"/>
        </w:rPr>
        <w:t>а</w:t>
      </w:r>
      <w:proofErr w:type="spellEnd"/>
      <w:r w:rsidR="00DC070C">
        <w:rPr>
          <w:rFonts w:ascii="Times New Roman" w:hAnsi="Times New Roman" w:cs="Times New Roman"/>
          <w:sz w:val="28"/>
          <w:szCs w:val="28"/>
        </w:rPr>
        <w:t xml:space="preserve"> РФ – 173 рабочих места.</w:t>
      </w:r>
      <w:proofErr w:type="gramEnd"/>
      <w:r w:rsidR="00DC070C">
        <w:rPr>
          <w:rFonts w:ascii="Times New Roman" w:hAnsi="Times New Roman" w:cs="Times New Roman"/>
          <w:sz w:val="28"/>
          <w:szCs w:val="28"/>
        </w:rPr>
        <w:t xml:space="preserve"> К сожалению, в информациях отсутствуют результаты проведенных СОУТ, поэтому Федерация профсоюзов не располагает сведениям</w:t>
      </w:r>
      <w:r w:rsidR="003A52A1">
        <w:rPr>
          <w:rFonts w:ascii="Times New Roman" w:hAnsi="Times New Roman" w:cs="Times New Roman"/>
          <w:sz w:val="28"/>
          <w:szCs w:val="28"/>
        </w:rPr>
        <w:t>и,</w:t>
      </w:r>
      <w:r w:rsidR="00DC070C">
        <w:rPr>
          <w:rFonts w:ascii="Times New Roman" w:hAnsi="Times New Roman" w:cs="Times New Roman"/>
          <w:sz w:val="28"/>
          <w:szCs w:val="28"/>
        </w:rPr>
        <w:t xml:space="preserve"> сколько рабочих мест </w:t>
      </w:r>
      <w:r w:rsidR="003A52A1">
        <w:rPr>
          <w:rFonts w:ascii="Times New Roman" w:hAnsi="Times New Roman" w:cs="Times New Roman"/>
          <w:sz w:val="28"/>
          <w:szCs w:val="28"/>
        </w:rPr>
        <w:t xml:space="preserve">и с какими классами условий труда отнесены к вредным и опасным, какова динамика количественных </w:t>
      </w:r>
      <w:r w:rsidR="00C35164">
        <w:rPr>
          <w:rFonts w:ascii="Times New Roman" w:hAnsi="Times New Roman" w:cs="Times New Roman"/>
          <w:sz w:val="28"/>
          <w:szCs w:val="28"/>
        </w:rPr>
        <w:t xml:space="preserve">и качественных </w:t>
      </w:r>
      <w:r w:rsidR="003A52A1">
        <w:rPr>
          <w:rFonts w:ascii="Times New Roman" w:hAnsi="Times New Roman" w:cs="Times New Roman"/>
          <w:sz w:val="28"/>
          <w:szCs w:val="28"/>
        </w:rPr>
        <w:t xml:space="preserve">изменений по компенсациям, предоставленным работникам, занятым в них. Но, на примере отдельных отраслей можно убедиться, что специалистами в области охраны труда справедливо высказываются замечания по несовершенству </w:t>
      </w:r>
      <w:proofErr w:type="gramStart"/>
      <w:r w:rsidR="003A52A1">
        <w:rPr>
          <w:rFonts w:ascii="Times New Roman" w:hAnsi="Times New Roman" w:cs="Times New Roman"/>
          <w:sz w:val="28"/>
          <w:szCs w:val="28"/>
        </w:rPr>
        <w:t>методики проведения специальной оценки условий труда</w:t>
      </w:r>
      <w:proofErr w:type="gramEnd"/>
      <w:r w:rsidR="003A52A1">
        <w:rPr>
          <w:rFonts w:ascii="Times New Roman" w:hAnsi="Times New Roman" w:cs="Times New Roman"/>
          <w:sz w:val="28"/>
          <w:szCs w:val="28"/>
        </w:rPr>
        <w:t>. Как известно, СОУТ имеет следующие существенные недоработки:</w:t>
      </w:r>
    </w:p>
    <w:p w:rsidR="00CD035C" w:rsidRDefault="003A52A1" w:rsidP="003B6DAC">
      <w:pPr>
        <w:ind w:firstLine="567"/>
        <w:jc w:val="both"/>
        <w:rPr>
          <w:rFonts w:ascii="Times New Roman" w:hAnsi="Times New Roman" w:cs="Times New Roman"/>
          <w:sz w:val="28"/>
          <w:szCs w:val="28"/>
        </w:rPr>
      </w:pPr>
      <w:r>
        <w:rPr>
          <w:rFonts w:ascii="Times New Roman" w:hAnsi="Times New Roman" w:cs="Times New Roman"/>
          <w:sz w:val="28"/>
          <w:szCs w:val="28"/>
        </w:rPr>
        <w:t xml:space="preserve">- отсутствует оценка </w:t>
      </w:r>
      <w:proofErr w:type="spellStart"/>
      <w:r>
        <w:rPr>
          <w:rFonts w:ascii="Times New Roman" w:hAnsi="Times New Roman" w:cs="Times New Roman"/>
          <w:sz w:val="28"/>
          <w:szCs w:val="28"/>
        </w:rPr>
        <w:t>травмоопасности</w:t>
      </w:r>
      <w:proofErr w:type="spellEnd"/>
      <w:r>
        <w:rPr>
          <w:rFonts w:ascii="Times New Roman" w:hAnsi="Times New Roman" w:cs="Times New Roman"/>
          <w:sz w:val="28"/>
          <w:szCs w:val="28"/>
        </w:rPr>
        <w:t xml:space="preserve"> рабочего места, вследствие чего отменены исследования </w:t>
      </w:r>
      <w:r w:rsidR="00CD035C">
        <w:rPr>
          <w:rFonts w:ascii="Times New Roman" w:hAnsi="Times New Roman" w:cs="Times New Roman"/>
          <w:sz w:val="28"/>
          <w:szCs w:val="28"/>
        </w:rPr>
        <w:t>оборудования и инструментов;</w:t>
      </w:r>
    </w:p>
    <w:p w:rsidR="005F1E26" w:rsidRDefault="00CD035C" w:rsidP="003B6DAC">
      <w:pPr>
        <w:ind w:firstLine="567"/>
        <w:jc w:val="both"/>
        <w:rPr>
          <w:rFonts w:ascii="Times New Roman" w:hAnsi="Times New Roman" w:cs="Times New Roman"/>
          <w:sz w:val="28"/>
          <w:szCs w:val="28"/>
        </w:rPr>
      </w:pPr>
      <w:r>
        <w:rPr>
          <w:rFonts w:ascii="Times New Roman" w:hAnsi="Times New Roman" w:cs="Times New Roman"/>
          <w:sz w:val="28"/>
          <w:szCs w:val="28"/>
        </w:rPr>
        <w:t xml:space="preserve">- оценка микроклимата проводится только в закрытых помещениях с технологическим источником тепла, из-за этого остаются вне </w:t>
      </w:r>
      <w:proofErr w:type="spellStart"/>
      <w:r>
        <w:rPr>
          <w:rFonts w:ascii="Times New Roman" w:hAnsi="Times New Roman" w:cs="Times New Roman"/>
          <w:sz w:val="28"/>
          <w:szCs w:val="28"/>
        </w:rPr>
        <w:t>спецоценки</w:t>
      </w:r>
      <w:proofErr w:type="spellEnd"/>
      <w:r>
        <w:rPr>
          <w:rFonts w:ascii="Times New Roman" w:hAnsi="Times New Roman" w:cs="Times New Roman"/>
          <w:sz w:val="28"/>
          <w:szCs w:val="28"/>
        </w:rPr>
        <w:t xml:space="preserve"> по </w:t>
      </w:r>
      <w:r w:rsidR="00847105">
        <w:rPr>
          <w:rFonts w:ascii="Times New Roman" w:hAnsi="Times New Roman" w:cs="Times New Roman"/>
          <w:sz w:val="28"/>
          <w:szCs w:val="28"/>
        </w:rPr>
        <w:t xml:space="preserve">данному фактору рабочего места </w:t>
      </w:r>
      <w:r>
        <w:rPr>
          <w:rFonts w:ascii="Times New Roman" w:hAnsi="Times New Roman" w:cs="Times New Roman"/>
          <w:sz w:val="28"/>
          <w:szCs w:val="28"/>
        </w:rPr>
        <w:t>работы на открытой территории в холодное время года;</w:t>
      </w:r>
    </w:p>
    <w:p w:rsidR="00A93A77" w:rsidRDefault="00CD035C" w:rsidP="003B6DAC">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исключены измерения параметров освещенности, </w:t>
      </w:r>
      <w:r w:rsidR="00A93A77">
        <w:rPr>
          <w:rFonts w:ascii="Times New Roman" w:hAnsi="Times New Roman" w:cs="Times New Roman"/>
          <w:sz w:val="28"/>
          <w:szCs w:val="28"/>
        </w:rPr>
        <w:t>неионизирующих</w:t>
      </w:r>
      <w:r>
        <w:rPr>
          <w:rFonts w:ascii="Times New Roman" w:hAnsi="Times New Roman" w:cs="Times New Roman"/>
          <w:sz w:val="28"/>
          <w:szCs w:val="28"/>
        </w:rPr>
        <w:t xml:space="preserve"> </w:t>
      </w:r>
      <w:r w:rsidR="00A93A77">
        <w:rPr>
          <w:rFonts w:ascii="Times New Roman" w:hAnsi="Times New Roman" w:cs="Times New Roman"/>
          <w:sz w:val="28"/>
          <w:szCs w:val="28"/>
        </w:rPr>
        <w:t xml:space="preserve">электромагнитных полей и излучений на рабочих местах, где используются ПЭВМ, увеличены величины предельного уровня звукового давления, вибрации, не учитываются некоторые биологические факторы и т.п. </w:t>
      </w:r>
    </w:p>
    <w:p w:rsidR="00CD035C" w:rsidRDefault="00A93A77" w:rsidP="003B6DAC">
      <w:pPr>
        <w:ind w:firstLine="567"/>
        <w:jc w:val="both"/>
        <w:rPr>
          <w:rFonts w:ascii="Times New Roman" w:hAnsi="Times New Roman" w:cs="Times New Roman"/>
          <w:sz w:val="28"/>
          <w:szCs w:val="28"/>
        </w:rPr>
      </w:pPr>
      <w:r>
        <w:rPr>
          <w:rFonts w:ascii="Times New Roman" w:hAnsi="Times New Roman" w:cs="Times New Roman"/>
          <w:sz w:val="28"/>
          <w:szCs w:val="28"/>
        </w:rPr>
        <w:t>В общем, не модернизируя производство</w:t>
      </w:r>
      <w:r w:rsidR="00AD51E4">
        <w:rPr>
          <w:rFonts w:ascii="Times New Roman" w:hAnsi="Times New Roman" w:cs="Times New Roman"/>
          <w:sz w:val="28"/>
          <w:szCs w:val="28"/>
        </w:rPr>
        <w:t xml:space="preserve">, </w:t>
      </w:r>
      <w:r>
        <w:rPr>
          <w:rFonts w:ascii="Times New Roman" w:hAnsi="Times New Roman" w:cs="Times New Roman"/>
          <w:sz w:val="28"/>
          <w:szCs w:val="28"/>
        </w:rPr>
        <w:t>работодатель автоматически получает улучшение условий труда.</w:t>
      </w:r>
    </w:p>
    <w:p w:rsidR="00AD51E4" w:rsidRDefault="00AD51E4" w:rsidP="003B6DAC">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вышеуказанным причинам, например, по АК </w:t>
      </w:r>
      <w:r w:rsidR="00612571">
        <w:rPr>
          <w:rFonts w:ascii="Times New Roman" w:hAnsi="Times New Roman" w:cs="Times New Roman"/>
          <w:sz w:val="28"/>
          <w:szCs w:val="28"/>
        </w:rPr>
        <w:t>«</w:t>
      </w:r>
      <w:r>
        <w:rPr>
          <w:rFonts w:ascii="Times New Roman" w:hAnsi="Times New Roman" w:cs="Times New Roman"/>
          <w:sz w:val="28"/>
          <w:szCs w:val="28"/>
        </w:rPr>
        <w:t>АЛРОСА</w:t>
      </w:r>
      <w:r w:rsidR="00612571">
        <w:rPr>
          <w:rFonts w:ascii="Times New Roman" w:hAnsi="Times New Roman" w:cs="Times New Roman"/>
          <w:sz w:val="28"/>
          <w:szCs w:val="28"/>
        </w:rPr>
        <w:t>»</w:t>
      </w:r>
      <w:r>
        <w:rPr>
          <w:rFonts w:ascii="Times New Roman" w:hAnsi="Times New Roman" w:cs="Times New Roman"/>
          <w:sz w:val="28"/>
          <w:szCs w:val="28"/>
        </w:rPr>
        <w:t xml:space="preserve"> по результатам проведенной СОУТ из 17300 работников, которые получали повышенную оплату труда, сохранили право на её получение только 13800 человек, по сокращенной рабочей неделе (36 часов) из 2500 работников сохранили это право всего 969 человек, количество работников, получающих дополнительные отпуска, составило 6360 человек из 16590, по бесплатному получению молока и спецпитания количество работников</w:t>
      </w:r>
      <w:proofErr w:type="gramEnd"/>
      <w:r>
        <w:rPr>
          <w:rFonts w:ascii="Times New Roman" w:hAnsi="Times New Roman" w:cs="Times New Roman"/>
          <w:sz w:val="28"/>
          <w:szCs w:val="28"/>
        </w:rPr>
        <w:t xml:space="preserve"> сократилось до 2275 человек из 14670 работников, ранее им</w:t>
      </w:r>
      <w:r w:rsidR="00CD37CB">
        <w:rPr>
          <w:rFonts w:ascii="Times New Roman" w:hAnsi="Times New Roman" w:cs="Times New Roman"/>
          <w:sz w:val="28"/>
          <w:szCs w:val="28"/>
        </w:rPr>
        <w:t xml:space="preserve">евших на это право. По ЯРО </w:t>
      </w:r>
      <w:proofErr w:type="spellStart"/>
      <w:r w:rsidR="00CD37CB">
        <w:rPr>
          <w:rFonts w:ascii="Times New Roman" w:hAnsi="Times New Roman" w:cs="Times New Roman"/>
          <w:sz w:val="28"/>
          <w:szCs w:val="28"/>
        </w:rPr>
        <w:t>Нефтегазст</w:t>
      </w:r>
      <w:r>
        <w:rPr>
          <w:rFonts w:ascii="Times New Roman" w:hAnsi="Times New Roman" w:cs="Times New Roman"/>
          <w:sz w:val="28"/>
          <w:szCs w:val="28"/>
        </w:rPr>
        <w:t>ройпрофсоюз</w:t>
      </w:r>
      <w:r w:rsidR="00611ADD">
        <w:rPr>
          <w:rFonts w:ascii="Times New Roman" w:hAnsi="Times New Roman" w:cs="Times New Roman"/>
          <w:sz w:val="28"/>
          <w:szCs w:val="28"/>
        </w:rPr>
        <w:t>а</w:t>
      </w:r>
      <w:proofErr w:type="spellEnd"/>
      <w:r>
        <w:rPr>
          <w:rFonts w:ascii="Times New Roman" w:hAnsi="Times New Roman" w:cs="Times New Roman"/>
          <w:sz w:val="28"/>
          <w:szCs w:val="28"/>
        </w:rPr>
        <w:t xml:space="preserve"> РФ </w:t>
      </w:r>
      <w:r w:rsidR="00C52670">
        <w:rPr>
          <w:rFonts w:ascii="Times New Roman" w:hAnsi="Times New Roman" w:cs="Times New Roman"/>
          <w:sz w:val="28"/>
          <w:szCs w:val="28"/>
        </w:rPr>
        <w:t>также</w:t>
      </w:r>
      <w:r w:rsidR="00CD37CB">
        <w:rPr>
          <w:rFonts w:ascii="Times New Roman" w:hAnsi="Times New Roman" w:cs="Times New Roman"/>
          <w:sz w:val="28"/>
          <w:szCs w:val="28"/>
        </w:rPr>
        <w:t xml:space="preserve"> дают сведения, что после проведения СОУТ около 50% работников потеряли свои компенсации из-за снижения класса условий труда на рабочих местах, хотя на них не производилось ни реконструкции, ни модернизации. </w:t>
      </w:r>
    </w:p>
    <w:p w:rsidR="00460DE4" w:rsidRDefault="00FF127A" w:rsidP="003B6DAC">
      <w:pPr>
        <w:ind w:firstLine="567"/>
        <w:jc w:val="both"/>
        <w:rPr>
          <w:rFonts w:ascii="Times New Roman" w:hAnsi="Times New Roman" w:cs="Times New Roman"/>
          <w:sz w:val="28"/>
          <w:szCs w:val="28"/>
        </w:rPr>
      </w:pPr>
      <w:r>
        <w:rPr>
          <w:rFonts w:ascii="Times New Roman" w:hAnsi="Times New Roman" w:cs="Times New Roman"/>
          <w:sz w:val="28"/>
          <w:szCs w:val="28"/>
        </w:rPr>
        <w:t>Одной из причин такой ситуации является то, что в соответствии с Методикой проведения СОУТ и применения Классификатора значительно уменьшается объем исследований факторов производственной среды, т.е. некоторые из них просто выпадают из сферы внимания.</w:t>
      </w:r>
    </w:p>
    <w:p w:rsidR="00C52670" w:rsidRDefault="00460DE4" w:rsidP="003B6DAC">
      <w:pPr>
        <w:ind w:firstLine="567"/>
        <w:jc w:val="both"/>
        <w:rPr>
          <w:rFonts w:ascii="Times New Roman" w:hAnsi="Times New Roman" w:cs="Times New Roman"/>
          <w:sz w:val="28"/>
          <w:szCs w:val="28"/>
        </w:rPr>
      </w:pPr>
      <w:r>
        <w:rPr>
          <w:rFonts w:ascii="Times New Roman" w:hAnsi="Times New Roman" w:cs="Times New Roman"/>
          <w:sz w:val="28"/>
          <w:szCs w:val="28"/>
        </w:rPr>
        <w:t>Некоторые членские организации Федерации профсоюзов РС (Я), считая ненормальной создавшуюся обстановку, принимают возможные меры, направленные на усовершенствование</w:t>
      </w:r>
      <w:r w:rsidR="00FF127A">
        <w:rPr>
          <w:rFonts w:ascii="Times New Roman" w:hAnsi="Times New Roman" w:cs="Times New Roman"/>
          <w:sz w:val="28"/>
          <w:szCs w:val="28"/>
        </w:rPr>
        <w:t xml:space="preserve"> </w:t>
      </w:r>
      <w:r>
        <w:rPr>
          <w:rFonts w:ascii="Times New Roman" w:hAnsi="Times New Roman" w:cs="Times New Roman"/>
          <w:sz w:val="28"/>
          <w:szCs w:val="28"/>
        </w:rPr>
        <w:t xml:space="preserve">действующей методики проведения СОУТ и сохранения на прежнем уровне компенсаций за вредные условия труда. Так, Межрегиональный профсоюз работников АК </w:t>
      </w:r>
      <w:r w:rsidR="00611ADD">
        <w:rPr>
          <w:rFonts w:ascii="Times New Roman" w:hAnsi="Times New Roman" w:cs="Times New Roman"/>
          <w:sz w:val="28"/>
          <w:szCs w:val="28"/>
        </w:rPr>
        <w:t>«</w:t>
      </w:r>
      <w:r>
        <w:rPr>
          <w:rFonts w:ascii="Times New Roman" w:hAnsi="Times New Roman" w:cs="Times New Roman"/>
          <w:sz w:val="28"/>
          <w:szCs w:val="28"/>
        </w:rPr>
        <w:t>АЛРОСА</w:t>
      </w:r>
      <w:r w:rsidR="00611ADD">
        <w:rPr>
          <w:rFonts w:ascii="Times New Roman" w:hAnsi="Times New Roman" w:cs="Times New Roman"/>
          <w:sz w:val="28"/>
          <w:szCs w:val="28"/>
        </w:rPr>
        <w:t>»</w:t>
      </w:r>
      <w:r>
        <w:rPr>
          <w:rFonts w:ascii="Times New Roman" w:hAnsi="Times New Roman" w:cs="Times New Roman"/>
          <w:sz w:val="28"/>
          <w:szCs w:val="28"/>
        </w:rPr>
        <w:t xml:space="preserve"> </w:t>
      </w:r>
      <w:r w:rsidR="00611ADD">
        <w:rPr>
          <w:rFonts w:ascii="Times New Roman" w:hAnsi="Times New Roman" w:cs="Times New Roman"/>
          <w:sz w:val="28"/>
          <w:szCs w:val="28"/>
        </w:rPr>
        <w:t>«</w:t>
      </w:r>
      <w:proofErr w:type="spellStart"/>
      <w:r>
        <w:rPr>
          <w:rFonts w:ascii="Times New Roman" w:hAnsi="Times New Roman" w:cs="Times New Roman"/>
          <w:sz w:val="28"/>
          <w:szCs w:val="28"/>
        </w:rPr>
        <w:t>Профалмаз</w:t>
      </w:r>
      <w:proofErr w:type="spellEnd"/>
      <w:r w:rsidR="00611ADD">
        <w:rPr>
          <w:rFonts w:ascii="Times New Roman" w:hAnsi="Times New Roman" w:cs="Times New Roman"/>
          <w:sz w:val="28"/>
          <w:szCs w:val="28"/>
        </w:rPr>
        <w:t>»</w:t>
      </w:r>
      <w:r>
        <w:rPr>
          <w:rFonts w:ascii="Times New Roman" w:hAnsi="Times New Roman" w:cs="Times New Roman"/>
          <w:sz w:val="28"/>
          <w:szCs w:val="28"/>
        </w:rPr>
        <w:t xml:space="preserve"> путем переговоров с работодателями добился их согласия на сохранение сокращ</w:t>
      </w:r>
      <w:r w:rsidR="00684F77">
        <w:rPr>
          <w:rFonts w:ascii="Times New Roman" w:hAnsi="Times New Roman" w:cs="Times New Roman"/>
          <w:sz w:val="28"/>
          <w:szCs w:val="28"/>
        </w:rPr>
        <w:t>ен</w:t>
      </w:r>
      <w:r>
        <w:rPr>
          <w:rFonts w:ascii="Times New Roman" w:hAnsi="Times New Roman" w:cs="Times New Roman"/>
          <w:sz w:val="28"/>
          <w:szCs w:val="28"/>
        </w:rPr>
        <w:t>ной рабочей недели</w:t>
      </w:r>
      <w:r w:rsidR="00684F77">
        <w:rPr>
          <w:rFonts w:ascii="Times New Roman" w:hAnsi="Times New Roman" w:cs="Times New Roman"/>
          <w:sz w:val="28"/>
          <w:szCs w:val="28"/>
        </w:rPr>
        <w:t xml:space="preserve"> для работников, занятых на подземных работах независимо от класса условий труда, установления дней дополнительного оплачиваемого отпуска для работников, занятых на подземных работах и на открытых горных разработках с вредными условиями труда. Кроме того, </w:t>
      </w:r>
      <w:r w:rsidR="00611ADD">
        <w:rPr>
          <w:rFonts w:ascii="Times New Roman" w:hAnsi="Times New Roman" w:cs="Times New Roman"/>
          <w:sz w:val="28"/>
          <w:szCs w:val="28"/>
        </w:rPr>
        <w:t>«</w:t>
      </w:r>
      <w:proofErr w:type="spellStart"/>
      <w:r w:rsidR="00684F77">
        <w:rPr>
          <w:rFonts w:ascii="Times New Roman" w:hAnsi="Times New Roman" w:cs="Times New Roman"/>
          <w:sz w:val="28"/>
          <w:szCs w:val="28"/>
        </w:rPr>
        <w:t>Профалмаз</w:t>
      </w:r>
      <w:proofErr w:type="spellEnd"/>
      <w:r w:rsidR="00611ADD">
        <w:rPr>
          <w:rFonts w:ascii="Times New Roman" w:hAnsi="Times New Roman" w:cs="Times New Roman"/>
          <w:sz w:val="28"/>
          <w:szCs w:val="28"/>
        </w:rPr>
        <w:t>»</w:t>
      </w:r>
      <w:r w:rsidR="00684F77">
        <w:rPr>
          <w:rFonts w:ascii="Times New Roman" w:hAnsi="Times New Roman" w:cs="Times New Roman"/>
          <w:sz w:val="28"/>
          <w:szCs w:val="28"/>
        </w:rPr>
        <w:t xml:space="preserve"> обратился с просьбо</w:t>
      </w:r>
      <w:r w:rsidR="000A359F">
        <w:rPr>
          <w:rFonts w:ascii="Times New Roman" w:hAnsi="Times New Roman" w:cs="Times New Roman"/>
          <w:sz w:val="28"/>
          <w:szCs w:val="28"/>
        </w:rPr>
        <w:t>й к депутатам Государственного С</w:t>
      </w:r>
      <w:r w:rsidR="00684F77">
        <w:rPr>
          <w:rFonts w:ascii="Times New Roman" w:hAnsi="Times New Roman" w:cs="Times New Roman"/>
          <w:sz w:val="28"/>
          <w:szCs w:val="28"/>
        </w:rPr>
        <w:t xml:space="preserve">обрания (Ил </w:t>
      </w:r>
      <w:proofErr w:type="spellStart"/>
      <w:r w:rsidR="00684F77">
        <w:rPr>
          <w:rFonts w:ascii="Times New Roman" w:hAnsi="Times New Roman" w:cs="Times New Roman"/>
          <w:sz w:val="28"/>
          <w:szCs w:val="28"/>
        </w:rPr>
        <w:t>Тумэн</w:t>
      </w:r>
      <w:proofErr w:type="spellEnd"/>
      <w:r w:rsidR="00684F77">
        <w:rPr>
          <w:rFonts w:ascii="Times New Roman" w:hAnsi="Times New Roman" w:cs="Times New Roman"/>
          <w:sz w:val="28"/>
          <w:szCs w:val="28"/>
        </w:rPr>
        <w:t xml:space="preserve">) </w:t>
      </w:r>
      <w:r w:rsidR="000A359F">
        <w:rPr>
          <w:rFonts w:ascii="Times New Roman" w:hAnsi="Times New Roman" w:cs="Times New Roman"/>
          <w:sz w:val="28"/>
          <w:szCs w:val="28"/>
        </w:rPr>
        <w:t>Р</w:t>
      </w:r>
      <w:proofErr w:type="gramStart"/>
      <w:r w:rsidR="000A359F">
        <w:rPr>
          <w:rFonts w:ascii="Times New Roman" w:hAnsi="Times New Roman" w:cs="Times New Roman"/>
          <w:sz w:val="28"/>
          <w:szCs w:val="28"/>
        </w:rPr>
        <w:t>С(</w:t>
      </w:r>
      <w:proofErr w:type="gramEnd"/>
      <w:r w:rsidR="000A359F">
        <w:rPr>
          <w:rFonts w:ascii="Times New Roman" w:hAnsi="Times New Roman" w:cs="Times New Roman"/>
          <w:sz w:val="28"/>
          <w:szCs w:val="28"/>
        </w:rPr>
        <w:t xml:space="preserve">Я) </w:t>
      </w:r>
      <w:r w:rsidR="00684F77">
        <w:rPr>
          <w:rFonts w:ascii="Times New Roman" w:hAnsi="Times New Roman" w:cs="Times New Roman"/>
          <w:sz w:val="28"/>
          <w:szCs w:val="28"/>
        </w:rPr>
        <w:t xml:space="preserve">воспользоваться правом законодательной инициативы и через Госдуму РФ внести в Федеральный закон № 426-ФЗ </w:t>
      </w:r>
      <w:r w:rsidR="00C52670">
        <w:rPr>
          <w:rFonts w:ascii="Times New Roman" w:hAnsi="Times New Roman" w:cs="Times New Roman"/>
          <w:sz w:val="28"/>
          <w:szCs w:val="28"/>
        </w:rPr>
        <w:t>«</w:t>
      </w:r>
      <w:r w:rsidR="00684F77">
        <w:rPr>
          <w:rFonts w:ascii="Times New Roman" w:hAnsi="Times New Roman" w:cs="Times New Roman"/>
          <w:sz w:val="28"/>
          <w:szCs w:val="28"/>
        </w:rPr>
        <w:t>О специальной оценке условий труда</w:t>
      </w:r>
      <w:r w:rsidR="00C52670">
        <w:rPr>
          <w:rFonts w:ascii="Times New Roman" w:hAnsi="Times New Roman" w:cs="Times New Roman"/>
          <w:sz w:val="28"/>
          <w:szCs w:val="28"/>
        </w:rPr>
        <w:t>»</w:t>
      </w:r>
      <w:r w:rsidR="00684F77">
        <w:rPr>
          <w:rFonts w:ascii="Times New Roman" w:hAnsi="Times New Roman" w:cs="Times New Roman"/>
          <w:sz w:val="28"/>
          <w:szCs w:val="28"/>
        </w:rPr>
        <w:t xml:space="preserve"> изменения, направленные на качественное улучшение проведения </w:t>
      </w:r>
      <w:r w:rsidR="00BD4FB1">
        <w:rPr>
          <w:rFonts w:ascii="Times New Roman" w:hAnsi="Times New Roman" w:cs="Times New Roman"/>
          <w:sz w:val="28"/>
          <w:szCs w:val="28"/>
        </w:rPr>
        <w:t xml:space="preserve">СОУТ. </w:t>
      </w:r>
    </w:p>
    <w:p w:rsidR="00BD4FB1" w:rsidRDefault="00BD4FB1" w:rsidP="003B6DAC">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Реском</w:t>
      </w:r>
      <w:proofErr w:type="spellEnd"/>
      <w:r>
        <w:rPr>
          <w:rFonts w:ascii="Times New Roman" w:hAnsi="Times New Roman" w:cs="Times New Roman"/>
          <w:sz w:val="28"/>
          <w:szCs w:val="28"/>
        </w:rPr>
        <w:t xml:space="preserve"> профсоюза работников здравоохранения принял активное участие в обсуждении вопросов СОУТ, организованном Центральным комитетом Общероссийского профсоюза медицинских работников, внес свои предложения и замечания по оценкам биологического фактора, напряженности трудового процесса, связанного с психофизиологическими нагрузками медиков, уч</w:t>
      </w:r>
      <w:r w:rsidR="003B6DAC">
        <w:rPr>
          <w:rFonts w:ascii="Times New Roman" w:hAnsi="Times New Roman" w:cs="Times New Roman"/>
          <w:sz w:val="28"/>
          <w:szCs w:val="28"/>
        </w:rPr>
        <w:t>ету</w:t>
      </w:r>
      <w:r>
        <w:rPr>
          <w:rFonts w:ascii="Times New Roman" w:hAnsi="Times New Roman" w:cs="Times New Roman"/>
          <w:sz w:val="28"/>
          <w:szCs w:val="28"/>
        </w:rPr>
        <w:t xml:space="preserve"> при оценке условий труда требований нормативных правовых актов, регламентирующих санитарно-эпидемиологическую деятельность медицинских учреждений.</w:t>
      </w:r>
    </w:p>
    <w:p w:rsidR="00BD4FB1" w:rsidRDefault="00BD4FB1" w:rsidP="003B6DAC">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Республиканская профсоюзная организация работников автомобильного транспорта и дорожного хозяйства поддержала предложения специалистов отрасли по сохранению права водителей автобусов </w:t>
      </w:r>
      <w:r w:rsidR="005959C1">
        <w:rPr>
          <w:rFonts w:ascii="Times New Roman" w:hAnsi="Times New Roman" w:cs="Times New Roman"/>
          <w:sz w:val="28"/>
          <w:szCs w:val="28"/>
        </w:rPr>
        <w:t>на досрочную пенсию в 55 лет и внесению изменений и дополнений в Ме</w:t>
      </w:r>
      <w:r w:rsidR="000A359F">
        <w:rPr>
          <w:rFonts w:ascii="Times New Roman" w:hAnsi="Times New Roman" w:cs="Times New Roman"/>
          <w:sz w:val="28"/>
          <w:szCs w:val="28"/>
        </w:rPr>
        <w:t>тодику проведения СОУТ, касающих</w:t>
      </w:r>
      <w:r w:rsidR="005959C1">
        <w:rPr>
          <w:rFonts w:ascii="Times New Roman" w:hAnsi="Times New Roman" w:cs="Times New Roman"/>
          <w:sz w:val="28"/>
          <w:szCs w:val="28"/>
        </w:rPr>
        <w:t>ся напряженности трудового процесса водителей автомобильного транспорта. От других членских организаций, к сожалению, не поступило ни одного конструктивного предложения по вопросам практической реализации федерального закона о специальной оценке условий труда.</w:t>
      </w:r>
      <w:r>
        <w:rPr>
          <w:rFonts w:ascii="Times New Roman" w:hAnsi="Times New Roman" w:cs="Times New Roman"/>
          <w:sz w:val="28"/>
          <w:szCs w:val="28"/>
        </w:rPr>
        <w:t xml:space="preserve"> </w:t>
      </w:r>
      <w:r w:rsidR="005959C1">
        <w:rPr>
          <w:rFonts w:ascii="Times New Roman" w:hAnsi="Times New Roman" w:cs="Times New Roman"/>
          <w:sz w:val="28"/>
          <w:szCs w:val="28"/>
        </w:rPr>
        <w:t>Этот факт говорит о пассивности профсоюзного актива по участию в реформировании системы оценки условий труда и пр</w:t>
      </w:r>
      <w:r w:rsidR="00F740A1">
        <w:rPr>
          <w:rFonts w:ascii="Times New Roman" w:hAnsi="Times New Roman" w:cs="Times New Roman"/>
          <w:sz w:val="28"/>
          <w:szCs w:val="28"/>
        </w:rPr>
        <w:t>е</w:t>
      </w:r>
      <w:r w:rsidR="005959C1">
        <w:rPr>
          <w:rFonts w:ascii="Times New Roman" w:hAnsi="Times New Roman" w:cs="Times New Roman"/>
          <w:sz w:val="28"/>
          <w:szCs w:val="28"/>
        </w:rPr>
        <w:t xml:space="preserve">доставления государственных гарантий </w:t>
      </w:r>
      <w:r w:rsidR="00F740A1">
        <w:rPr>
          <w:rFonts w:ascii="Times New Roman" w:hAnsi="Times New Roman" w:cs="Times New Roman"/>
          <w:sz w:val="28"/>
          <w:szCs w:val="28"/>
        </w:rPr>
        <w:t xml:space="preserve">работникам за условия труда, не отвечающие требованиям охраны труда. </w:t>
      </w:r>
    </w:p>
    <w:p w:rsidR="000171C8" w:rsidRDefault="000171C8" w:rsidP="003B6DAC">
      <w:pPr>
        <w:ind w:firstLine="567"/>
        <w:jc w:val="both"/>
        <w:rPr>
          <w:rFonts w:ascii="Times New Roman" w:hAnsi="Times New Roman" w:cs="Times New Roman"/>
          <w:sz w:val="28"/>
          <w:szCs w:val="28"/>
        </w:rPr>
      </w:pPr>
      <w:r>
        <w:rPr>
          <w:rFonts w:ascii="Times New Roman" w:hAnsi="Times New Roman" w:cs="Times New Roman"/>
          <w:sz w:val="28"/>
          <w:szCs w:val="28"/>
        </w:rPr>
        <w:t>По информаци</w:t>
      </w:r>
      <w:r w:rsidR="00C52670">
        <w:rPr>
          <w:rFonts w:ascii="Times New Roman" w:hAnsi="Times New Roman" w:cs="Times New Roman"/>
          <w:sz w:val="28"/>
          <w:szCs w:val="28"/>
        </w:rPr>
        <w:t>и</w:t>
      </w:r>
      <w:r>
        <w:rPr>
          <w:rFonts w:ascii="Times New Roman" w:hAnsi="Times New Roman" w:cs="Times New Roman"/>
          <w:sz w:val="28"/>
          <w:szCs w:val="28"/>
        </w:rPr>
        <w:t xml:space="preserve"> из регионов Федерация Независимых </w:t>
      </w:r>
      <w:r w:rsidR="00C52670">
        <w:rPr>
          <w:rFonts w:ascii="Times New Roman" w:hAnsi="Times New Roman" w:cs="Times New Roman"/>
          <w:sz w:val="28"/>
          <w:szCs w:val="28"/>
        </w:rPr>
        <w:t>П</w:t>
      </w:r>
      <w:r>
        <w:rPr>
          <w:rFonts w:ascii="Times New Roman" w:hAnsi="Times New Roman" w:cs="Times New Roman"/>
          <w:sz w:val="28"/>
          <w:szCs w:val="28"/>
        </w:rPr>
        <w:t xml:space="preserve">рофсоюзов России как профсоюзная сторона </w:t>
      </w:r>
      <w:r w:rsidR="00D52F86">
        <w:rPr>
          <w:rFonts w:ascii="Times New Roman" w:hAnsi="Times New Roman" w:cs="Times New Roman"/>
          <w:sz w:val="28"/>
          <w:szCs w:val="28"/>
        </w:rPr>
        <w:t xml:space="preserve">рабочей группы Российской трехсторонней комиссии по регулированию социально-трудовых отношений </w:t>
      </w:r>
      <w:r w:rsidR="000A359F">
        <w:rPr>
          <w:rFonts w:ascii="Times New Roman" w:hAnsi="Times New Roman" w:cs="Times New Roman"/>
          <w:sz w:val="28"/>
          <w:szCs w:val="28"/>
        </w:rPr>
        <w:t>обобщила и подготовила</w:t>
      </w:r>
      <w:r w:rsidR="009C32E4">
        <w:rPr>
          <w:rFonts w:ascii="Times New Roman" w:hAnsi="Times New Roman" w:cs="Times New Roman"/>
          <w:sz w:val="28"/>
          <w:szCs w:val="28"/>
        </w:rPr>
        <w:t xml:space="preserve"> свои зам</w:t>
      </w:r>
      <w:r w:rsidR="000A1A54">
        <w:rPr>
          <w:rFonts w:ascii="Times New Roman" w:hAnsi="Times New Roman" w:cs="Times New Roman"/>
          <w:sz w:val="28"/>
          <w:szCs w:val="28"/>
        </w:rPr>
        <w:t xml:space="preserve">ечания и предложения, которые </w:t>
      </w:r>
      <w:r w:rsidR="00A92244">
        <w:rPr>
          <w:rFonts w:ascii="Times New Roman" w:hAnsi="Times New Roman" w:cs="Times New Roman"/>
          <w:sz w:val="28"/>
          <w:szCs w:val="28"/>
        </w:rPr>
        <w:t>переданы в соответствующий орган Министерства труда и социальной защиты РФ. Работа по монитори</w:t>
      </w:r>
      <w:r w:rsidR="003B6DAC">
        <w:rPr>
          <w:rFonts w:ascii="Times New Roman" w:hAnsi="Times New Roman" w:cs="Times New Roman"/>
          <w:sz w:val="28"/>
          <w:szCs w:val="28"/>
        </w:rPr>
        <w:t>нгу</w:t>
      </w:r>
      <w:r w:rsidR="00A92244">
        <w:rPr>
          <w:rFonts w:ascii="Times New Roman" w:hAnsi="Times New Roman" w:cs="Times New Roman"/>
          <w:sz w:val="28"/>
          <w:szCs w:val="28"/>
        </w:rPr>
        <w:t xml:space="preserve"> </w:t>
      </w:r>
      <w:r w:rsidR="002B2951">
        <w:rPr>
          <w:rFonts w:ascii="Times New Roman" w:hAnsi="Times New Roman" w:cs="Times New Roman"/>
          <w:sz w:val="28"/>
          <w:szCs w:val="28"/>
        </w:rPr>
        <w:t>процедур специальной оц</w:t>
      </w:r>
      <w:r w:rsidR="00BB2557">
        <w:rPr>
          <w:rFonts w:ascii="Times New Roman" w:hAnsi="Times New Roman" w:cs="Times New Roman"/>
          <w:sz w:val="28"/>
          <w:szCs w:val="28"/>
        </w:rPr>
        <w:t xml:space="preserve">енки условий труда продолжается, поэтому членским организациям необходимо повысить внимание </w:t>
      </w:r>
      <w:r w:rsidR="009A5BC5">
        <w:rPr>
          <w:rFonts w:ascii="Times New Roman" w:hAnsi="Times New Roman" w:cs="Times New Roman"/>
          <w:sz w:val="28"/>
          <w:szCs w:val="28"/>
        </w:rPr>
        <w:t>и принять более активные меры по наблюдению за ходом проведения специальной оценки условий труда на предприятиях и организациях.</w:t>
      </w:r>
    </w:p>
    <w:p w:rsidR="003B6DAC" w:rsidRDefault="003B6DAC" w:rsidP="003B6DAC">
      <w:pPr>
        <w:ind w:firstLine="567"/>
        <w:jc w:val="right"/>
        <w:rPr>
          <w:rFonts w:ascii="Times New Roman" w:hAnsi="Times New Roman" w:cs="Times New Roman"/>
          <w:sz w:val="28"/>
          <w:szCs w:val="28"/>
        </w:rPr>
      </w:pPr>
    </w:p>
    <w:p w:rsidR="003B6DAC" w:rsidRDefault="00E622A1" w:rsidP="003B6DAC">
      <w:pPr>
        <w:ind w:firstLine="567"/>
        <w:jc w:val="right"/>
        <w:rPr>
          <w:rFonts w:ascii="Times New Roman" w:hAnsi="Times New Roman" w:cs="Times New Roman"/>
          <w:sz w:val="28"/>
          <w:szCs w:val="28"/>
        </w:rPr>
      </w:pPr>
      <w:r>
        <w:rPr>
          <w:rFonts w:ascii="Times New Roman" w:hAnsi="Times New Roman" w:cs="Times New Roman"/>
          <w:sz w:val="28"/>
          <w:szCs w:val="28"/>
        </w:rPr>
        <w:t xml:space="preserve">Техническая инспекция труда </w:t>
      </w:r>
    </w:p>
    <w:p w:rsidR="00E622A1" w:rsidRPr="00C20CA4" w:rsidRDefault="00E622A1" w:rsidP="003B6DAC">
      <w:pPr>
        <w:ind w:firstLine="567"/>
        <w:jc w:val="right"/>
        <w:rPr>
          <w:rFonts w:ascii="Times New Roman" w:hAnsi="Times New Roman" w:cs="Times New Roman"/>
          <w:sz w:val="28"/>
          <w:szCs w:val="28"/>
        </w:rPr>
      </w:pPr>
      <w:r>
        <w:rPr>
          <w:rFonts w:ascii="Times New Roman" w:hAnsi="Times New Roman" w:cs="Times New Roman"/>
          <w:sz w:val="28"/>
          <w:szCs w:val="28"/>
        </w:rPr>
        <w:t>Федерации профсоюзов РС (Я)</w:t>
      </w:r>
    </w:p>
    <w:sectPr w:rsidR="00E622A1" w:rsidRPr="00C20CA4" w:rsidSect="003B6DAC">
      <w:pgSz w:w="11906" w:h="16838"/>
      <w:pgMar w:top="851"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20CA4"/>
    <w:rsid w:val="000171C8"/>
    <w:rsid w:val="000A1A54"/>
    <w:rsid w:val="000A359F"/>
    <w:rsid w:val="000E2237"/>
    <w:rsid w:val="00230B18"/>
    <w:rsid w:val="00240FB6"/>
    <w:rsid w:val="00263681"/>
    <w:rsid w:val="002B2951"/>
    <w:rsid w:val="003A52A1"/>
    <w:rsid w:val="003B6DAC"/>
    <w:rsid w:val="00460DE4"/>
    <w:rsid w:val="00571FAE"/>
    <w:rsid w:val="005959C1"/>
    <w:rsid w:val="005E1B07"/>
    <w:rsid w:val="005F1E26"/>
    <w:rsid w:val="00611ADD"/>
    <w:rsid w:val="00612571"/>
    <w:rsid w:val="00652F37"/>
    <w:rsid w:val="00684F77"/>
    <w:rsid w:val="007A0696"/>
    <w:rsid w:val="007C79E1"/>
    <w:rsid w:val="00847105"/>
    <w:rsid w:val="009028EC"/>
    <w:rsid w:val="009757A4"/>
    <w:rsid w:val="009A5BC5"/>
    <w:rsid w:val="009C32E4"/>
    <w:rsid w:val="00A92244"/>
    <w:rsid w:val="00A93A77"/>
    <w:rsid w:val="00AD51E4"/>
    <w:rsid w:val="00B27D98"/>
    <w:rsid w:val="00B41130"/>
    <w:rsid w:val="00B63783"/>
    <w:rsid w:val="00BB2557"/>
    <w:rsid w:val="00BD4FB1"/>
    <w:rsid w:val="00C20CA4"/>
    <w:rsid w:val="00C222AD"/>
    <w:rsid w:val="00C26807"/>
    <w:rsid w:val="00C35164"/>
    <w:rsid w:val="00C52670"/>
    <w:rsid w:val="00CD035C"/>
    <w:rsid w:val="00CD37CB"/>
    <w:rsid w:val="00CD7328"/>
    <w:rsid w:val="00D52F86"/>
    <w:rsid w:val="00D8242E"/>
    <w:rsid w:val="00D91AEC"/>
    <w:rsid w:val="00DC070C"/>
    <w:rsid w:val="00E622A1"/>
    <w:rsid w:val="00E7158C"/>
    <w:rsid w:val="00F60A7E"/>
    <w:rsid w:val="00F740A1"/>
    <w:rsid w:val="00FF1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6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22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1403</Words>
  <Characters>7998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2015-12-17T03:04:00Z</cp:lastPrinted>
  <dcterms:created xsi:type="dcterms:W3CDTF">2015-12-16T05:49:00Z</dcterms:created>
  <dcterms:modified xsi:type="dcterms:W3CDTF">2015-12-17T03:05:00Z</dcterms:modified>
</cp:coreProperties>
</file>