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64" w:rsidRPr="00854464" w:rsidRDefault="004641C8" w:rsidP="004641C8">
      <w:pPr>
        <w:jc w:val="right"/>
        <w:rPr>
          <w:rFonts w:ascii="Times New Roman" w:hAnsi="Times New Roman" w:cs="Times New Roman"/>
          <w:sz w:val="26"/>
          <w:szCs w:val="26"/>
        </w:rPr>
      </w:pPr>
      <w:r w:rsidRPr="0085446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641C8" w:rsidRPr="00854464" w:rsidRDefault="004641C8" w:rsidP="004641C8">
      <w:pPr>
        <w:jc w:val="right"/>
        <w:rPr>
          <w:rFonts w:ascii="Times New Roman" w:hAnsi="Times New Roman" w:cs="Times New Roman"/>
          <w:sz w:val="26"/>
          <w:szCs w:val="26"/>
        </w:rPr>
      </w:pPr>
      <w:r w:rsidRPr="00854464">
        <w:rPr>
          <w:rFonts w:ascii="Times New Roman" w:hAnsi="Times New Roman" w:cs="Times New Roman"/>
          <w:sz w:val="26"/>
          <w:szCs w:val="26"/>
        </w:rPr>
        <w:t xml:space="preserve">к </w:t>
      </w:r>
      <w:r w:rsidR="00854464" w:rsidRPr="00854464">
        <w:rPr>
          <w:rFonts w:ascii="Times New Roman" w:hAnsi="Times New Roman" w:cs="Times New Roman"/>
          <w:sz w:val="26"/>
          <w:szCs w:val="26"/>
        </w:rPr>
        <w:t>п</w:t>
      </w:r>
      <w:r w:rsidRPr="00854464">
        <w:rPr>
          <w:rFonts w:ascii="Times New Roman" w:hAnsi="Times New Roman" w:cs="Times New Roman"/>
          <w:sz w:val="26"/>
          <w:szCs w:val="26"/>
        </w:rPr>
        <w:t>остановлению Президиума</w:t>
      </w:r>
    </w:p>
    <w:p w:rsidR="00854464" w:rsidRPr="00854464" w:rsidRDefault="00854464" w:rsidP="004641C8">
      <w:pPr>
        <w:jc w:val="right"/>
        <w:rPr>
          <w:rFonts w:ascii="Times New Roman" w:hAnsi="Times New Roman" w:cs="Times New Roman"/>
          <w:sz w:val="26"/>
          <w:szCs w:val="26"/>
        </w:rPr>
      </w:pPr>
      <w:r w:rsidRPr="00854464">
        <w:rPr>
          <w:rFonts w:ascii="Times New Roman" w:hAnsi="Times New Roman" w:cs="Times New Roman"/>
          <w:sz w:val="26"/>
          <w:szCs w:val="26"/>
        </w:rPr>
        <w:t>Федерации профсоюзов</w:t>
      </w:r>
    </w:p>
    <w:p w:rsidR="00854464" w:rsidRPr="00854464" w:rsidRDefault="00854464" w:rsidP="004641C8">
      <w:pPr>
        <w:jc w:val="right"/>
        <w:rPr>
          <w:rFonts w:ascii="Times New Roman" w:hAnsi="Times New Roman" w:cs="Times New Roman"/>
          <w:sz w:val="26"/>
          <w:szCs w:val="26"/>
        </w:rPr>
      </w:pPr>
      <w:r w:rsidRPr="00854464">
        <w:rPr>
          <w:rFonts w:ascii="Times New Roman" w:hAnsi="Times New Roman" w:cs="Times New Roman"/>
          <w:sz w:val="26"/>
          <w:szCs w:val="26"/>
        </w:rPr>
        <w:t>Республики Саха (Якутия)</w:t>
      </w:r>
    </w:p>
    <w:p w:rsidR="004641C8" w:rsidRPr="00854464" w:rsidRDefault="004641C8" w:rsidP="004641C8">
      <w:pPr>
        <w:jc w:val="right"/>
        <w:rPr>
          <w:rFonts w:ascii="Times New Roman" w:hAnsi="Times New Roman" w:cs="Times New Roman"/>
          <w:sz w:val="26"/>
          <w:szCs w:val="26"/>
        </w:rPr>
      </w:pPr>
      <w:r w:rsidRPr="00854464">
        <w:rPr>
          <w:rFonts w:ascii="Times New Roman" w:hAnsi="Times New Roman" w:cs="Times New Roman"/>
          <w:sz w:val="26"/>
          <w:szCs w:val="26"/>
        </w:rPr>
        <w:t>от 23</w:t>
      </w:r>
      <w:r w:rsidR="00854464" w:rsidRPr="00854464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854464">
        <w:rPr>
          <w:rFonts w:ascii="Times New Roman" w:hAnsi="Times New Roman" w:cs="Times New Roman"/>
          <w:sz w:val="26"/>
          <w:szCs w:val="26"/>
        </w:rPr>
        <w:t>201</w:t>
      </w:r>
      <w:r w:rsidR="00854464" w:rsidRPr="00854464">
        <w:rPr>
          <w:rFonts w:ascii="Times New Roman" w:hAnsi="Times New Roman" w:cs="Times New Roman"/>
          <w:sz w:val="26"/>
          <w:szCs w:val="26"/>
        </w:rPr>
        <w:t>5</w:t>
      </w:r>
      <w:r w:rsidRPr="00854464">
        <w:rPr>
          <w:rFonts w:ascii="Times New Roman" w:hAnsi="Times New Roman" w:cs="Times New Roman"/>
          <w:sz w:val="26"/>
          <w:szCs w:val="26"/>
        </w:rPr>
        <w:t xml:space="preserve"> г</w:t>
      </w:r>
      <w:r w:rsidR="00854464" w:rsidRPr="00854464">
        <w:rPr>
          <w:rFonts w:ascii="Times New Roman" w:hAnsi="Times New Roman" w:cs="Times New Roman"/>
          <w:sz w:val="26"/>
          <w:szCs w:val="26"/>
        </w:rPr>
        <w:t>ода</w:t>
      </w:r>
      <w:r w:rsidRPr="00854464">
        <w:rPr>
          <w:rFonts w:ascii="Times New Roman" w:hAnsi="Times New Roman" w:cs="Times New Roman"/>
          <w:sz w:val="26"/>
          <w:szCs w:val="26"/>
        </w:rPr>
        <w:t xml:space="preserve"> №</w:t>
      </w:r>
      <w:r w:rsidR="00854464" w:rsidRPr="00854464">
        <w:rPr>
          <w:rFonts w:ascii="Times New Roman" w:hAnsi="Times New Roman" w:cs="Times New Roman"/>
          <w:sz w:val="26"/>
          <w:szCs w:val="26"/>
        </w:rPr>
        <w:t>1-15</w:t>
      </w:r>
    </w:p>
    <w:p w:rsidR="004641C8" w:rsidRDefault="004641C8" w:rsidP="00464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265" w:rsidRPr="00327265" w:rsidRDefault="00327265" w:rsidP="003272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5495"/>
        <w:gridCol w:w="1559"/>
        <w:gridCol w:w="2126"/>
      </w:tblGrid>
      <w:tr w:rsidR="00C0281B" w:rsidTr="00882FB9">
        <w:tc>
          <w:tcPr>
            <w:tcW w:w="5495" w:type="dxa"/>
          </w:tcPr>
          <w:p w:rsidR="00C0281B" w:rsidRPr="00C0281B" w:rsidRDefault="00882FB9" w:rsidP="00C0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C0281B" w:rsidRPr="00C0281B" w:rsidRDefault="00C0281B" w:rsidP="00C0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82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кабинета</w:t>
            </w:r>
          </w:p>
        </w:tc>
        <w:tc>
          <w:tcPr>
            <w:tcW w:w="2126" w:type="dxa"/>
          </w:tcPr>
          <w:p w:rsidR="00C0281B" w:rsidRPr="00C0281B" w:rsidRDefault="00C0281B" w:rsidP="00C02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</w:tr>
      <w:tr w:rsidR="00C0281B" w:rsidTr="00882FB9">
        <w:tc>
          <w:tcPr>
            <w:tcW w:w="5495" w:type="dxa"/>
          </w:tcPr>
          <w:p w:rsidR="00C0281B" w:rsidRPr="004641C8" w:rsidRDefault="00C0281B" w:rsidP="004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республиканская организация профсоюза работников автомобильного транспорта и дорожного хозяйства РФ</w:t>
            </w:r>
          </w:p>
        </w:tc>
        <w:tc>
          <w:tcPr>
            <w:tcW w:w="1559" w:type="dxa"/>
          </w:tcPr>
          <w:p w:rsidR="00C0281B" w:rsidRPr="004641C8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C0281B" w:rsidRPr="004641C8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4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Профсоюз работников культуры РС (Я) Российского профсоюза работников культуры</w:t>
            </w:r>
          </w:p>
        </w:tc>
        <w:tc>
          <w:tcPr>
            <w:tcW w:w="1559" w:type="dxa"/>
          </w:tcPr>
          <w:p w:rsidR="00C0281B" w:rsidRPr="004641C8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4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Якутский республиканский профсоюз работников народного образования</w:t>
            </w:r>
          </w:p>
        </w:tc>
        <w:tc>
          <w:tcPr>
            <w:tcW w:w="1559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67,15</w:t>
            </w: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13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Профсоюз работников золотодобывающей промышленности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13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республиканская общественная организация профсоюза работников здравоохранения РФ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здравоохранения</w:t>
            </w:r>
          </w:p>
        </w:tc>
        <w:tc>
          <w:tcPr>
            <w:tcW w:w="1559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44.27</w:t>
            </w: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74,04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13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территориальная республиканская организация профсоюза работников строительства и промышленности строительных материалов РФ </w:t>
            </w:r>
          </w:p>
        </w:tc>
        <w:tc>
          <w:tcPr>
            <w:tcW w:w="1559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7C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ОО профсоюз работников торговли и общественного питания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профсоюза работников торговли, общественного питания, потребительской кооперации и предпринимательства РФ (Торговое Единство)</w:t>
            </w:r>
          </w:p>
        </w:tc>
        <w:tc>
          <w:tcPr>
            <w:tcW w:w="1559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7C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республиканская ОО Ленская бассейновая организация профсоюза работников водного транспорта РФ</w:t>
            </w:r>
          </w:p>
        </w:tc>
        <w:tc>
          <w:tcPr>
            <w:tcW w:w="1559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</w:tr>
      <w:tr w:rsidR="00C0281B" w:rsidTr="00882FB9">
        <w:tc>
          <w:tcPr>
            <w:tcW w:w="5495" w:type="dxa"/>
          </w:tcPr>
          <w:p w:rsidR="00C0281B" w:rsidRDefault="00C0281B" w:rsidP="007C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территориальная ОО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комитета профсоюза работников агропромышленного комплекса РФ</w:t>
            </w:r>
          </w:p>
        </w:tc>
        <w:tc>
          <w:tcPr>
            <w:tcW w:w="1559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26" w:type="dxa"/>
          </w:tcPr>
          <w:p w:rsidR="00C0281B" w:rsidRDefault="00C0281B" w:rsidP="00C02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55,52</w:t>
            </w:r>
          </w:p>
        </w:tc>
      </w:tr>
    </w:tbl>
    <w:p w:rsidR="00327265" w:rsidRPr="00327265" w:rsidRDefault="00327265" w:rsidP="00327265">
      <w:pPr>
        <w:rPr>
          <w:rFonts w:ascii="Times New Roman" w:hAnsi="Times New Roman" w:cs="Times New Roman"/>
          <w:sz w:val="28"/>
          <w:szCs w:val="28"/>
        </w:rPr>
      </w:pPr>
    </w:p>
    <w:sectPr w:rsidR="00327265" w:rsidRPr="00327265" w:rsidSect="008544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A198C"/>
    <w:multiLevelType w:val="hybridMultilevel"/>
    <w:tmpl w:val="7A8A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C8"/>
    <w:rsid w:val="001951D7"/>
    <w:rsid w:val="0020470B"/>
    <w:rsid w:val="00255850"/>
    <w:rsid w:val="00327265"/>
    <w:rsid w:val="004641C8"/>
    <w:rsid w:val="00595EA1"/>
    <w:rsid w:val="00646697"/>
    <w:rsid w:val="007C2296"/>
    <w:rsid w:val="00854464"/>
    <w:rsid w:val="00882FB9"/>
    <w:rsid w:val="00972D9F"/>
    <w:rsid w:val="00A87203"/>
    <w:rsid w:val="00C0281B"/>
    <w:rsid w:val="00E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2015-12-24T03:48:00Z</cp:lastPrinted>
  <dcterms:created xsi:type="dcterms:W3CDTF">2015-12-21T05:37:00Z</dcterms:created>
  <dcterms:modified xsi:type="dcterms:W3CDTF">2015-12-24T03:48:00Z</dcterms:modified>
</cp:coreProperties>
</file>