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1C" w:rsidRPr="0097312D" w:rsidRDefault="00B7271C" w:rsidP="004A45AA">
      <w:pPr>
        <w:ind w:firstLine="567"/>
        <w:jc w:val="right"/>
        <w:rPr>
          <w:rFonts w:ascii="Times New Roman" w:hAnsi="Times New Roman" w:cs="Times New Roman"/>
        </w:rPr>
      </w:pPr>
      <w:r w:rsidRPr="0097312D">
        <w:rPr>
          <w:rFonts w:ascii="Times New Roman" w:hAnsi="Times New Roman" w:cs="Times New Roman"/>
        </w:rPr>
        <w:t xml:space="preserve">Приложение </w:t>
      </w:r>
    </w:p>
    <w:p w:rsidR="00B7271C" w:rsidRPr="0097312D" w:rsidRDefault="00B7271C" w:rsidP="004A45AA">
      <w:pPr>
        <w:ind w:firstLine="567"/>
        <w:jc w:val="right"/>
        <w:rPr>
          <w:rFonts w:ascii="Times New Roman" w:hAnsi="Times New Roman" w:cs="Times New Roman"/>
        </w:rPr>
      </w:pPr>
      <w:r w:rsidRPr="0097312D">
        <w:rPr>
          <w:rFonts w:ascii="Times New Roman" w:hAnsi="Times New Roman" w:cs="Times New Roman"/>
        </w:rPr>
        <w:t>к постановлению Президиума</w:t>
      </w:r>
    </w:p>
    <w:p w:rsidR="00B7271C" w:rsidRPr="0097312D" w:rsidRDefault="00B7271C" w:rsidP="004A45AA">
      <w:pPr>
        <w:ind w:firstLine="567"/>
        <w:jc w:val="right"/>
        <w:rPr>
          <w:rFonts w:ascii="Times New Roman" w:hAnsi="Times New Roman" w:cs="Times New Roman"/>
        </w:rPr>
      </w:pPr>
      <w:r w:rsidRPr="0097312D">
        <w:rPr>
          <w:rFonts w:ascii="Times New Roman" w:hAnsi="Times New Roman" w:cs="Times New Roman"/>
        </w:rPr>
        <w:t>Федерации профсоюзов</w:t>
      </w:r>
    </w:p>
    <w:p w:rsidR="00B7271C" w:rsidRPr="0097312D" w:rsidRDefault="00B7271C" w:rsidP="004A45AA">
      <w:pPr>
        <w:ind w:firstLine="567"/>
        <w:jc w:val="right"/>
        <w:rPr>
          <w:rFonts w:ascii="Times New Roman" w:hAnsi="Times New Roman" w:cs="Times New Roman"/>
        </w:rPr>
      </w:pPr>
      <w:r w:rsidRPr="0097312D">
        <w:rPr>
          <w:rFonts w:ascii="Times New Roman" w:hAnsi="Times New Roman" w:cs="Times New Roman"/>
        </w:rPr>
        <w:t>Республики Саха (Якутия)</w:t>
      </w:r>
    </w:p>
    <w:p w:rsidR="00B7271C" w:rsidRPr="0097312D" w:rsidRDefault="00B7271C" w:rsidP="004A45AA">
      <w:pPr>
        <w:ind w:firstLine="567"/>
        <w:jc w:val="right"/>
        <w:rPr>
          <w:rFonts w:ascii="Times New Roman" w:hAnsi="Times New Roman" w:cs="Times New Roman"/>
        </w:rPr>
      </w:pPr>
      <w:r w:rsidRPr="0097312D">
        <w:rPr>
          <w:rFonts w:ascii="Times New Roman" w:hAnsi="Times New Roman" w:cs="Times New Roman"/>
        </w:rPr>
        <w:t>от 29 июня 2016 г</w:t>
      </w:r>
      <w:r w:rsidR="0097312D" w:rsidRPr="0097312D">
        <w:rPr>
          <w:rFonts w:ascii="Times New Roman" w:hAnsi="Times New Roman" w:cs="Times New Roman"/>
        </w:rPr>
        <w:t>ода  №</w:t>
      </w:r>
      <w:r w:rsidR="004A45AA">
        <w:rPr>
          <w:rFonts w:ascii="Times New Roman" w:hAnsi="Times New Roman" w:cs="Times New Roman"/>
        </w:rPr>
        <w:t>4-8</w:t>
      </w:r>
    </w:p>
    <w:p w:rsidR="00B7271C" w:rsidRPr="0097312D" w:rsidRDefault="00B7271C" w:rsidP="004A45AA">
      <w:pPr>
        <w:ind w:firstLine="567"/>
        <w:jc w:val="center"/>
        <w:rPr>
          <w:rFonts w:ascii="Times New Roman" w:hAnsi="Times New Roman" w:cs="Times New Roman"/>
        </w:rPr>
      </w:pPr>
    </w:p>
    <w:p w:rsidR="003A60CC" w:rsidRPr="003A60CC" w:rsidRDefault="00AE6AF9" w:rsidP="004A45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3A60CC" w:rsidRPr="003A60CC" w:rsidRDefault="003A60CC" w:rsidP="004A45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C">
        <w:rPr>
          <w:rFonts w:ascii="Times New Roman" w:hAnsi="Times New Roman" w:cs="Times New Roman"/>
          <w:b/>
          <w:sz w:val="28"/>
          <w:szCs w:val="28"/>
        </w:rPr>
        <w:t>по подведению итогов конкурса</w:t>
      </w:r>
    </w:p>
    <w:p w:rsidR="003A60CC" w:rsidRPr="003A60CC" w:rsidRDefault="003A60CC" w:rsidP="004A45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C">
        <w:rPr>
          <w:rFonts w:ascii="Times New Roman" w:hAnsi="Times New Roman" w:cs="Times New Roman"/>
          <w:b/>
          <w:sz w:val="28"/>
          <w:szCs w:val="28"/>
        </w:rPr>
        <w:t>Федерации профсоюзов Республики Саха (Якутия)</w:t>
      </w:r>
    </w:p>
    <w:p w:rsidR="003A60CC" w:rsidRPr="003A60CC" w:rsidRDefault="003A60CC" w:rsidP="004A45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C">
        <w:rPr>
          <w:rFonts w:ascii="Times New Roman" w:hAnsi="Times New Roman" w:cs="Times New Roman"/>
          <w:b/>
          <w:sz w:val="28"/>
          <w:szCs w:val="28"/>
        </w:rPr>
        <w:t>«Лучшая организация правозащитной работы</w:t>
      </w:r>
    </w:p>
    <w:p w:rsidR="003A60CC" w:rsidRDefault="003A60CC" w:rsidP="004A45A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60CC">
        <w:rPr>
          <w:rFonts w:ascii="Times New Roman" w:hAnsi="Times New Roman" w:cs="Times New Roman"/>
          <w:b/>
          <w:sz w:val="28"/>
          <w:szCs w:val="28"/>
        </w:rPr>
        <w:t>в членских организациях</w:t>
      </w:r>
      <w:r w:rsidR="004A45AA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3A60CC">
        <w:rPr>
          <w:rFonts w:ascii="Times New Roman" w:hAnsi="Times New Roman" w:cs="Times New Roman"/>
          <w:b/>
          <w:sz w:val="28"/>
          <w:szCs w:val="28"/>
        </w:rPr>
        <w:t xml:space="preserve"> 2014-2015 год</w:t>
      </w:r>
      <w:r w:rsidR="004A45AA">
        <w:rPr>
          <w:rFonts w:ascii="Times New Roman" w:hAnsi="Times New Roman" w:cs="Times New Roman"/>
          <w:b/>
          <w:sz w:val="28"/>
          <w:szCs w:val="28"/>
        </w:rPr>
        <w:t>ы»</w:t>
      </w:r>
    </w:p>
    <w:p w:rsidR="004A45AA" w:rsidRPr="003A60CC" w:rsidRDefault="004A45AA" w:rsidP="004A45AA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A60CC" w:rsidRPr="003A60CC" w:rsidRDefault="003A60CC" w:rsidP="004A45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60CC">
        <w:rPr>
          <w:sz w:val="28"/>
          <w:szCs w:val="28"/>
        </w:rPr>
        <w:t xml:space="preserve">В соответствии с постановлением </w:t>
      </w:r>
      <w:r w:rsidR="00C1727B">
        <w:rPr>
          <w:sz w:val="28"/>
          <w:szCs w:val="28"/>
        </w:rPr>
        <w:t>Президиума</w:t>
      </w:r>
      <w:r w:rsidRPr="003A60CC">
        <w:rPr>
          <w:sz w:val="28"/>
          <w:szCs w:val="28"/>
        </w:rPr>
        <w:t xml:space="preserve"> Федерации профсоюзов Республики Саха (Якутия) от 23 декабря 2015 года  №1-8 «О  проведении   конкурса Федерации профсоюзов Республики Саха (Якутия) «Лучшая организация правозащитной работы  в членских организациях</w:t>
      </w:r>
      <w:r w:rsidR="004A45AA">
        <w:rPr>
          <w:sz w:val="28"/>
          <w:szCs w:val="28"/>
        </w:rPr>
        <w:t xml:space="preserve"> за </w:t>
      </w:r>
      <w:r w:rsidRPr="003A60CC">
        <w:rPr>
          <w:sz w:val="28"/>
          <w:szCs w:val="28"/>
        </w:rPr>
        <w:t>2014-2015 год</w:t>
      </w:r>
      <w:r w:rsidR="004A45AA">
        <w:rPr>
          <w:sz w:val="28"/>
          <w:szCs w:val="28"/>
        </w:rPr>
        <w:t>ы» б</w:t>
      </w:r>
      <w:r w:rsidRPr="003A60CC">
        <w:rPr>
          <w:sz w:val="28"/>
          <w:szCs w:val="28"/>
        </w:rPr>
        <w:t xml:space="preserve">ыло организовано проведение конкурса среди </w:t>
      </w:r>
      <w:r w:rsidRPr="003A60CC">
        <w:rPr>
          <w:spacing w:val="-2"/>
          <w:sz w:val="28"/>
          <w:szCs w:val="28"/>
        </w:rPr>
        <w:t>отраслевых республиканских комитетов и иных членских организаций профсоюзов Федерации профсоюзов Республики Саха (Якутия)</w:t>
      </w:r>
      <w:r w:rsidRPr="003A60CC">
        <w:rPr>
          <w:spacing w:val="-2"/>
          <w:szCs w:val="28"/>
        </w:rPr>
        <w:t xml:space="preserve"> </w:t>
      </w:r>
      <w:r w:rsidRPr="003A60CC">
        <w:rPr>
          <w:spacing w:val="-2"/>
          <w:sz w:val="28"/>
          <w:szCs w:val="28"/>
        </w:rPr>
        <w:t>по осуществлению общественного контроля за соблюдением  трудового законодательства</w:t>
      </w:r>
      <w:proofErr w:type="gramEnd"/>
      <w:r w:rsidRPr="003A60CC">
        <w:rPr>
          <w:spacing w:val="-2"/>
          <w:sz w:val="28"/>
          <w:szCs w:val="28"/>
        </w:rPr>
        <w:t>, иных нормативных правовых актов, содержащих нормы трудового права, законодательства о профессиональных союзах, выполнением коллективных договоров и соглашений, а также для обеспечения защиты социально-трудовых прав и законных интересов работников.</w:t>
      </w:r>
    </w:p>
    <w:p w:rsidR="003A60CC" w:rsidRPr="003A60CC" w:rsidRDefault="003A60CC" w:rsidP="004A45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3A60CC">
        <w:rPr>
          <w:sz w:val="28"/>
          <w:szCs w:val="28"/>
        </w:rPr>
        <w:t>На рассмотрение конкурсной комиссии Федерации профсоюзов Республики Саха (Якутия) от республиканских отраслевых профсоюзных организаций поступило 7 материалов.</w:t>
      </w:r>
    </w:p>
    <w:p w:rsidR="00023D53" w:rsidRPr="00023D53" w:rsidRDefault="00023D53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D53">
        <w:rPr>
          <w:rFonts w:ascii="Times New Roman" w:hAnsi="Times New Roman" w:cs="Times New Roman"/>
          <w:sz w:val="28"/>
          <w:szCs w:val="28"/>
        </w:rPr>
        <w:t>Правозащитная работа членских организаций  оценивалась в рамках конкурса в соответствии с Положением о конкурсе Федерации профсоюзов Республики Саха (Якутия) «Лучшая организация правозащитной работы в членских организациях» по следующим критериям: количество проведенных проверок и предъявленных требований о выявленных нарушениях трудового законодательства; направленных материалов в Государственную инспекцию труда в Республике Саха (Якутия), Прокуратуру Республики Саха (Якутия), Прокуратуру г. Якутска;</w:t>
      </w:r>
      <w:proofErr w:type="gramEnd"/>
      <w:r w:rsidRPr="00023D53">
        <w:rPr>
          <w:rFonts w:ascii="Times New Roman" w:hAnsi="Times New Roman" w:cs="Times New Roman"/>
          <w:sz w:val="28"/>
          <w:szCs w:val="28"/>
        </w:rPr>
        <w:t xml:space="preserve"> количество индивидуальных трудовых споров, рассмотренных с участием </w:t>
      </w:r>
      <w:proofErr w:type="spellStart"/>
      <w:r w:rsidRPr="00023D53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023D53">
        <w:rPr>
          <w:rFonts w:ascii="Times New Roman" w:hAnsi="Times New Roman" w:cs="Times New Roman"/>
          <w:sz w:val="28"/>
          <w:szCs w:val="28"/>
        </w:rPr>
        <w:t>; подготовленных заявлений в суд и КТС; проведенных юридических экспертиз проектов законов и иных нормативных правовых актов; рассмотренных письменных и устных обращений граждан – членов профсоюзов; подготовленных методических материалов; проведенных семинаров (обучения профактива) и др.</w:t>
      </w:r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>Конкурс показал, что организация работы по правозащитной работе не во всех членских организациях стала одним из важнейших направлений деятельности, о чем свидетельствует  небольшое количество участников конкурса.</w:t>
      </w:r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 xml:space="preserve">Из представленных материалов следует, что большое внимание республиканскими комитетами профсоюза уделялось консультативной и </w:t>
      </w:r>
      <w:r w:rsidRPr="003A60CC">
        <w:rPr>
          <w:rFonts w:ascii="Times New Roman" w:hAnsi="Times New Roman" w:cs="Times New Roman"/>
          <w:sz w:val="28"/>
          <w:szCs w:val="28"/>
        </w:rPr>
        <w:lastRenderedPageBreak/>
        <w:t>разъяснительной работе по защите  трудовых прав и интересов работников.</w:t>
      </w:r>
    </w:p>
    <w:p w:rsidR="003A60CC" w:rsidRPr="003A60CC" w:rsidRDefault="003A60CC" w:rsidP="004A45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60CC">
        <w:rPr>
          <w:sz w:val="28"/>
          <w:szCs w:val="28"/>
        </w:rPr>
        <w:t xml:space="preserve">Так, </w:t>
      </w:r>
      <w:r w:rsidRPr="003A60CC">
        <w:rPr>
          <w:color w:val="000000"/>
          <w:sz w:val="28"/>
          <w:szCs w:val="28"/>
          <w:shd w:val="clear" w:color="auto" w:fill="FFFFFF"/>
        </w:rPr>
        <w:t>Саха (Якутской) республиканской организаци</w:t>
      </w:r>
      <w:r w:rsidR="004A45AA">
        <w:rPr>
          <w:color w:val="000000"/>
          <w:sz w:val="28"/>
          <w:szCs w:val="28"/>
          <w:shd w:val="clear" w:color="auto" w:fill="FFFFFF"/>
        </w:rPr>
        <w:t>ей</w:t>
      </w:r>
      <w:r w:rsidRPr="003A60CC">
        <w:rPr>
          <w:color w:val="000000"/>
          <w:sz w:val="28"/>
          <w:szCs w:val="28"/>
          <w:shd w:val="clear" w:color="auto" w:fill="FFFFFF"/>
        </w:rPr>
        <w:t xml:space="preserve"> Профсоюза работников государственных учреждений и общественного обслуживания РФ за 2014 год было проведено 45 проверок соблюдения трудового законодательства, направлен 1 материал в Гострудинспекцию, подготовлено 8 исковых заявлений, принято участие в 4 судебных заседания</w:t>
      </w:r>
      <w:r w:rsidR="007D7116">
        <w:rPr>
          <w:color w:val="000000"/>
          <w:sz w:val="28"/>
          <w:szCs w:val="28"/>
          <w:shd w:val="clear" w:color="auto" w:fill="FFFFFF"/>
        </w:rPr>
        <w:t>х</w:t>
      </w:r>
      <w:r w:rsidRPr="003A60CC">
        <w:rPr>
          <w:color w:val="000000"/>
          <w:sz w:val="28"/>
          <w:szCs w:val="28"/>
          <w:shd w:val="clear" w:color="auto" w:fill="FFFFFF"/>
        </w:rPr>
        <w:t xml:space="preserve">, проведена юридическая экспертиза </w:t>
      </w:r>
      <w:r w:rsidR="007D7116">
        <w:rPr>
          <w:color w:val="000000"/>
          <w:sz w:val="28"/>
          <w:szCs w:val="28"/>
          <w:shd w:val="clear" w:color="auto" w:fill="FFFFFF"/>
        </w:rPr>
        <w:t xml:space="preserve">по </w:t>
      </w:r>
      <w:r w:rsidRPr="003A60CC">
        <w:rPr>
          <w:color w:val="000000"/>
          <w:sz w:val="28"/>
          <w:szCs w:val="28"/>
          <w:shd w:val="clear" w:color="auto" w:fill="FFFFFF"/>
        </w:rPr>
        <w:t>47 нормативным правовым актам, рассмотрено 348 письменных обращений, принято на личном приеме 1612 человек.</w:t>
      </w:r>
      <w:proofErr w:type="gramEnd"/>
    </w:p>
    <w:p w:rsidR="003A60CC" w:rsidRPr="003A60CC" w:rsidRDefault="003A60CC" w:rsidP="004A45AA">
      <w:pPr>
        <w:pStyle w:val="a9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3A60CC">
        <w:rPr>
          <w:sz w:val="28"/>
          <w:szCs w:val="28"/>
        </w:rPr>
        <w:t xml:space="preserve">Республиканским комитетом </w:t>
      </w:r>
      <w:r w:rsidR="004A45AA">
        <w:rPr>
          <w:sz w:val="28"/>
          <w:szCs w:val="28"/>
        </w:rPr>
        <w:t xml:space="preserve">профсоюза работников </w:t>
      </w:r>
      <w:r w:rsidRPr="003A60CC">
        <w:rPr>
          <w:sz w:val="28"/>
          <w:szCs w:val="28"/>
        </w:rPr>
        <w:t>здравоохранения за 20</w:t>
      </w:r>
      <w:r w:rsidR="004059D8">
        <w:rPr>
          <w:sz w:val="28"/>
          <w:szCs w:val="28"/>
        </w:rPr>
        <w:t>14-2015 гг.</w:t>
      </w:r>
      <w:r w:rsidRPr="003A60CC">
        <w:rPr>
          <w:sz w:val="28"/>
          <w:szCs w:val="28"/>
        </w:rPr>
        <w:t xml:space="preserve"> было рассмотрено </w:t>
      </w:r>
      <w:r w:rsidR="004059D8">
        <w:rPr>
          <w:sz w:val="28"/>
          <w:szCs w:val="28"/>
        </w:rPr>
        <w:t>42</w:t>
      </w:r>
      <w:r w:rsidRPr="003A60CC">
        <w:rPr>
          <w:sz w:val="28"/>
          <w:szCs w:val="28"/>
        </w:rPr>
        <w:t xml:space="preserve"> индивидуальных трудовых спора, 5 коллективных трудовых спор</w:t>
      </w:r>
      <w:r w:rsidR="004A45AA">
        <w:rPr>
          <w:sz w:val="28"/>
          <w:szCs w:val="28"/>
        </w:rPr>
        <w:t>ов</w:t>
      </w:r>
      <w:r w:rsidRPr="003A60CC">
        <w:rPr>
          <w:sz w:val="28"/>
          <w:szCs w:val="28"/>
        </w:rPr>
        <w:t xml:space="preserve">, </w:t>
      </w:r>
      <w:r w:rsidR="004059D8">
        <w:rPr>
          <w:sz w:val="28"/>
          <w:szCs w:val="28"/>
        </w:rPr>
        <w:t>5 материалов</w:t>
      </w:r>
      <w:r w:rsidRPr="003A60CC">
        <w:rPr>
          <w:sz w:val="28"/>
          <w:szCs w:val="28"/>
        </w:rPr>
        <w:t xml:space="preserve"> направлен</w:t>
      </w:r>
      <w:r w:rsidR="00F8061D">
        <w:rPr>
          <w:sz w:val="28"/>
          <w:szCs w:val="28"/>
        </w:rPr>
        <w:t>о</w:t>
      </w:r>
      <w:r w:rsidRPr="003A60CC">
        <w:rPr>
          <w:sz w:val="28"/>
          <w:szCs w:val="28"/>
        </w:rPr>
        <w:t xml:space="preserve"> в органы прокуратуры для принятия мер прокурорского реагирования, 5 материалов направлен</w:t>
      </w:r>
      <w:r w:rsidR="004059D8">
        <w:rPr>
          <w:sz w:val="28"/>
          <w:szCs w:val="28"/>
        </w:rPr>
        <w:t>о</w:t>
      </w:r>
      <w:r w:rsidRPr="003A60CC">
        <w:rPr>
          <w:sz w:val="28"/>
          <w:szCs w:val="28"/>
        </w:rPr>
        <w:t xml:space="preserve"> в Гострудинспекцию, принято участие в </w:t>
      </w:r>
      <w:r w:rsidR="00F8061D">
        <w:rPr>
          <w:sz w:val="28"/>
          <w:szCs w:val="28"/>
        </w:rPr>
        <w:t>14</w:t>
      </w:r>
      <w:r w:rsidRPr="003A60CC">
        <w:rPr>
          <w:sz w:val="28"/>
          <w:szCs w:val="28"/>
        </w:rPr>
        <w:t xml:space="preserve"> судебных делах,  рассмотрено письменных</w:t>
      </w:r>
      <w:r w:rsidR="00F8061D">
        <w:rPr>
          <w:sz w:val="28"/>
          <w:szCs w:val="28"/>
        </w:rPr>
        <w:t xml:space="preserve"> обращений членов профсоюз</w:t>
      </w:r>
      <w:r w:rsidR="004A45AA">
        <w:rPr>
          <w:sz w:val="28"/>
          <w:szCs w:val="28"/>
        </w:rPr>
        <w:t>а</w:t>
      </w:r>
      <w:r w:rsidR="00F8061D">
        <w:rPr>
          <w:sz w:val="28"/>
          <w:szCs w:val="28"/>
        </w:rPr>
        <w:t xml:space="preserve"> 337</w:t>
      </w:r>
      <w:r w:rsidR="004A45AA">
        <w:rPr>
          <w:sz w:val="28"/>
          <w:szCs w:val="28"/>
        </w:rPr>
        <w:t>,</w:t>
      </w:r>
      <w:r w:rsidR="00F8061D">
        <w:rPr>
          <w:sz w:val="28"/>
          <w:szCs w:val="28"/>
        </w:rPr>
        <w:t xml:space="preserve"> </w:t>
      </w:r>
      <w:r w:rsidRPr="003A60CC">
        <w:rPr>
          <w:sz w:val="28"/>
          <w:szCs w:val="28"/>
        </w:rPr>
        <w:t xml:space="preserve"> из ни</w:t>
      </w:r>
      <w:r w:rsidR="004A1C8B">
        <w:rPr>
          <w:sz w:val="28"/>
          <w:szCs w:val="28"/>
        </w:rPr>
        <w:t>х</w:t>
      </w:r>
      <w:r w:rsidRPr="003A60CC">
        <w:rPr>
          <w:sz w:val="28"/>
          <w:szCs w:val="28"/>
        </w:rPr>
        <w:t xml:space="preserve"> положительно </w:t>
      </w:r>
      <w:r w:rsidR="004A45AA">
        <w:rPr>
          <w:sz w:val="28"/>
          <w:szCs w:val="28"/>
        </w:rPr>
        <w:t xml:space="preserve">- </w:t>
      </w:r>
      <w:r w:rsidRPr="003A60CC">
        <w:rPr>
          <w:sz w:val="28"/>
          <w:szCs w:val="28"/>
        </w:rPr>
        <w:t xml:space="preserve">81%, принято на личном приеме </w:t>
      </w:r>
      <w:r w:rsidR="00F8061D">
        <w:rPr>
          <w:sz w:val="28"/>
          <w:szCs w:val="28"/>
        </w:rPr>
        <w:t>771 член профсоюза.</w:t>
      </w:r>
      <w:proofErr w:type="gramEnd"/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 xml:space="preserve">В каждом из представленных материалов содержатся свои особенности, которые можно взять на </w:t>
      </w:r>
      <w:r w:rsidR="00B654EC">
        <w:rPr>
          <w:rFonts w:ascii="Times New Roman" w:hAnsi="Times New Roman" w:cs="Times New Roman"/>
          <w:sz w:val="28"/>
          <w:szCs w:val="28"/>
        </w:rPr>
        <w:t>заметку</w:t>
      </w:r>
      <w:r w:rsidRPr="003A60CC">
        <w:rPr>
          <w:rFonts w:ascii="Times New Roman" w:hAnsi="Times New Roman" w:cs="Times New Roman"/>
          <w:sz w:val="28"/>
          <w:szCs w:val="28"/>
        </w:rPr>
        <w:t xml:space="preserve">. Так, нововведением рескома образования в реализации правозащитной работы профсоюзов является проведение республиканских селекторных совещаний для профсоюзного актива, что позволяет охватить все районы республики.  </w:t>
      </w:r>
    </w:p>
    <w:p w:rsidR="002E2BB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Экономический эффект от всех форм правозащитной работы в Федерации профсоюзов Республики Саха (Якутия) за 2015 год  составил 6 602 000 рублей, большая часть этих средств, а именно 1</w:t>
      </w:r>
      <w:r w:rsidR="000F351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500 000 рублей, это </w:t>
      </w:r>
      <w:r w:rsidR="007D71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</w:t>
      </w:r>
      <w:r w:rsidR="007D7116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рескома</w:t>
      </w:r>
      <w:proofErr w:type="spellEnd"/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45AA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Pr="002E2BBC">
        <w:rPr>
          <w:rFonts w:ascii="Times New Roman" w:hAnsi="Times New Roman" w:cs="Times New Roman"/>
          <w:sz w:val="28"/>
          <w:szCs w:val="28"/>
          <w:shd w:val="clear" w:color="auto" w:fill="FFFFFF"/>
        </w:rPr>
        <w:t>Профзолото</w:t>
      </w:r>
      <w:proofErr w:type="spellEnd"/>
      <w:r w:rsidR="004A45AA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E2BB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1411F" w:rsidRPr="00B1411F" w:rsidRDefault="00B1411F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1411F">
        <w:rPr>
          <w:rFonts w:ascii="Times New Roman" w:hAnsi="Times New Roman" w:cs="Times New Roman"/>
          <w:sz w:val="28"/>
          <w:szCs w:val="28"/>
        </w:rPr>
        <w:t>Немалую роль в правовой работе занимает работа со СМИ.  Так</w:t>
      </w:r>
      <w:r w:rsidR="004A45AA">
        <w:rPr>
          <w:rFonts w:ascii="Times New Roman" w:hAnsi="Times New Roman" w:cs="Times New Roman"/>
          <w:sz w:val="28"/>
          <w:szCs w:val="28"/>
        </w:rPr>
        <w:t>,</w:t>
      </w:r>
      <w:r w:rsidRPr="00B141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411F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B1411F">
        <w:rPr>
          <w:rFonts w:ascii="Times New Roman" w:hAnsi="Times New Roman" w:cs="Times New Roman"/>
          <w:sz w:val="28"/>
          <w:szCs w:val="28"/>
        </w:rPr>
        <w:t xml:space="preserve"> Ленского </w:t>
      </w:r>
      <w:proofErr w:type="spellStart"/>
      <w:r w:rsidRPr="00B1411F">
        <w:rPr>
          <w:rFonts w:ascii="Times New Roman" w:hAnsi="Times New Roman" w:cs="Times New Roman"/>
          <w:sz w:val="28"/>
          <w:szCs w:val="28"/>
        </w:rPr>
        <w:t>Баскомфлота</w:t>
      </w:r>
      <w:proofErr w:type="spellEnd"/>
      <w:r w:rsidRPr="00B1411F">
        <w:rPr>
          <w:rFonts w:ascii="Times New Roman" w:hAnsi="Times New Roman" w:cs="Times New Roman"/>
          <w:sz w:val="28"/>
          <w:szCs w:val="28"/>
        </w:rPr>
        <w:t xml:space="preserve"> активно использует ресурсы бассейновой газеты «Ленский водник», в которой публикуются материалы Ленского </w:t>
      </w:r>
      <w:proofErr w:type="spellStart"/>
      <w:r w:rsidRPr="00B1411F">
        <w:rPr>
          <w:rFonts w:ascii="Times New Roman" w:hAnsi="Times New Roman" w:cs="Times New Roman"/>
          <w:sz w:val="28"/>
          <w:szCs w:val="28"/>
        </w:rPr>
        <w:t>Баскомфлота</w:t>
      </w:r>
      <w:proofErr w:type="spellEnd"/>
      <w:r w:rsidRPr="00B1411F">
        <w:rPr>
          <w:rFonts w:ascii="Times New Roman" w:hAnsi="Times New Roman" w:cs="Times New Roman"/>
          <w:sz w:val="28"/>
          <w:szCs w:val="28"/>
        </w:rPr>
        <w:t xml:space="preserve">, профкомов бассейна. За периоды с 2014 по 2015 гг. было  опубликовано </w:t>
      </w:r>
      <w:r w:rsidR="004A45AA">
        <w:rPr>
          <w:rFonts w:ascii="Times New Roman" w:hAnsi="Times New Roman" w:cs="Times New Roman"/>
          <w:sz w:val="28"/>
          <w:szCs w:val="28"/>
        </w:rPr>
        <w:t xml:space="preserve"> 48 статей Ленским </w:t>
      </w:r>
      <w:proofErr w:type="spellStart"/>
      <w:r w:rsidR="004A45AA">
        <w:rPr>
          <w:rFonts w:ascii="Times New Roman" w:hAnsi="Times New Roman" w:cs="Times New Roman"/>
          <w:sz w:val="28"/>
          <w:szCs w:val="28"/>
        </w:rPr>
        <w:t>Баскомфлотом</w:t>
      </w:r>
      <w:proofErr w:type="spellEnd"/>
      <w:r w:rsidR="004A45AA">
        <w:rPr>
          <w:rFonts w:ascii="Times New Roman" w:hAnsi="Times New Roman" w:cs="Times New Roman"/>
          <w:sz w:val="28"/>
          <w:szCs w:val="28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</w:rPr>
        <w:t>и</w:t>
      </w:r>
      <w:r w:rsidR="004A45AA">
        <w:rPr>
          <w:rFonts w:ascii="Times New Roman" w:hAnsi="Times New Roman" w:cs="Times New Roman"/>
          <w:sz w:val="28"/>
          <w:szCs w:val="28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</w:rPr>
        <w:t>10</w:t>
      </w:r>
      <w:r w:rsidR="004A45AA">
        <w:rPr>
          <w:rFonts w:ascii="Times New Roman" w:hAnsi="Times New Roman" w:cs="Times New Roman"/>
          <w:sz w:val="28"/>
          <w:szCs w:val="28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</w:rPr>
        <w:t>первичными</w:t>
      </w:r>
      <w:r w:rsidR="004A45AA">
        <w:rPr>
          <w:rFonts w:ascii="Times New Roman" w:hAnsi="Times New Roman" w:cs="Times New Roman"/>
          <w:sz w:val="28"/>
          <w:szCs w:val="28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</w:rPr>
        <w:t>профсоюзными организациями. Также используются другие СМИ, например</w:t>
      </w:r>
      <w:r w:rsidR="004A45AA">
        <w:rPr>
          <w:rFonts w:ascii="Times New Roman" w:hAnsi="Times New Roman" w:cs="Times New Roman"/>
          <w:sz w:val="28"/>
          <w:szCs w:val="28"/>
        </w:rPr>
        <w:t>,</w:t>
      </w:r>
      <w:r w:rsidRPr="00B1411F">
        <w:rPr>
          <w:rFonts w:ascii="Times New Roman" w:hAnsi="Times New Roman" w:cs="Times New Roman"/>
          <w:sz w:val="28"/>
          <w:szCs w:val="28"/>
        </w:rPr>
        <w:t xml:space="preserve"> местные радиоузлы </w:t>
      </w:r>
      <w:r w:rsidR="000F351A">
        <w:rPr>
          <w:rFonts w:ascii="Times New Roman" w:hAnsi="Times New Roman" w:cs="Times New Roman"/>
          <w:sz w:val="28"/>
          <w:szCs w:val="28"/>
        </w:rPr>
        <w:t xml:space="preserve">п.п. </w:t>
      </w:r>
      <w:proofErr w:type="spellStart"/>
      <w:r w:rsidRPr="00B1411F">
        <w:rPr>
          <w:rFonts w:ascii="Times New Roman" w:hAnsi="Times New Roman" w:cs="Times New Roman"/>
          <w:sz w:val="28"/>
          <w:szCs w:val="28"/>
        </w:rPr>
        <w:t>Жата</w:t>
      </w:r>
      <w:r w:rsidR="000F35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F351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1411F">
        <w:rPr>
          <w:rFonts w:ascii="Times New Roman" w:hAnsi="Times New Roman" w:cs="Times New Roman"/>
          <w:sz w:val="28"/>
          <w:szCs w:val="28"/>
        </w:rPr>
        <w:t>Пеледу</w:t>
      </w:r>
      <w:r w:rsidR="000F351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1411F">
        <w:rPr>
          <w:rFonts w:ascii="Times New Roman" w:hAnsi="Times New Roman" w:cs="Times New Roman"/>
          <w:sz w:val="28"/>
          <w:szCs w:val="28"/>
        </w:rPr>
        <w:t xml:space="preserve">, </w:t>
      </w:r>
      <w:r w:rsidR="000F351A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proofErr w:type="gramStart"/>
      <w:r w:rsidR="000F351A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0F351A">
        <w:rPr>
          <w:rFonts w:ascii="Times New Roman" w:hAnsi="Times New Roman" w:cs="Times New Roman"/>
          <w:sz w:val="28"/>
          <w:szCs w:val="28"/>
        </w:rPr>
        <w:t xml:space="preserve"> </w:t>
      </w:r>
      <w:r w:rsidRPr="00B1411F">
        <w:rPr>
          <w:rFonts w:ascii="Times New Roman" w:hAnsi="Times New Roman" w:cs="Times New Roman"/>
          <w:sz w:val="28"/>
          <w:szCs w:val="28"/>
        </w:rPr>
        <w:t>неоднократно освещались вопросы трудового законодательства.</w:t>
      </w:r>
      <w:r w:rsidR="005C3B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2BBC">
        <w:rPr>
          <w:rFonts w:ascii="Times New Roman" w:hAnsi="Times New Roman" w:cs="Times New Roman"/>
          <w:sz w:val="28"/>
          <w:szCs w:val="28"/>
        </w:rPr>
        <w:t xml:space="preserve">Рассмотрев представленные материалы, комиссия Федерации профсоюзов Республики Саха (Якутия) по подведению </w:t>
      </w:r>
      <w:proofErr w:type="gramStart"/>
      <w:r w:rsidRPr="002E2BBC">
        <w:rPr>
          <w:rFonts w:ascii="Times New Roman" w:hAnsi="Times New Roman" w:cs="Times New Roman"/>
          <w:sz w:val="28"/>
          <w:szCs w:val="28"/>
        </w:rPr>
        <w:t xml:space="preserve">итогов конкурса </w:t>
      </w:r>
      <w:r w:rsidRPr="002E2BBC">
        <w:rPr>
          <w:rFonts w:ascii="Times New Roman" w:hAnsi="Times New Roman" w:cs="Times New Roman"/>
          <w:spacing w:val="-2"/>
          <w:sz w:val="28"/>
          <w:szCs w:val="28"/>
        </w:rPr>
        <w:t>Федерации профсоюзов Республики</w:t>
      </w:r>
      <w:proofErr w:type="gramEnd"/>
      <w:r w:rsidRPr="002E2BBC">
        <w:rPr>
          <w:rFonts w:ascii="Times New Roman" w:hAnsi="Times New Roman" w:cs="Times New Roman"/>
          <w:spacing w:val="-2"/>
          <w:sz w:val="28"/>
          <w:szCs w:val="28"/>
        </w:rPr>
        <w:t xml:space="preserve"> Саха (Якутия) </w:t>
      </w:r>
      <w:r w:rsidRPr="002E2BBC">
        <w:rPr>
          <w:rFonts w:ascii="Times New Roman" w:hAnsi="Times New Roman" w:cs="Times New Roman"/>
          <w:sz w:val="28"/>
          <w:szCs w:val="28"/>
        </w:rPr>
        <w:t>«Лучшая организация</w:t>
      </w:r>
      <w:r w:rsidRPr="003A60CC">
        <w:rPr>
          <w:rFonts w:ascii="Times New Roman" w:hAnsi="Times New Roman" w:cs="Times New Roman"/>
          <w:sz w:val="28"/>
          <w:szCs w:val="28"/>
        </w:rPr>
        <w:t xml:space="preserve"> правозащитной работы в членских организациях  </w:t>
      </w:r>
      <w:r w:rsidR="004A45AA">
        <w:rPr>
          <w:rFonts w:ascii="Times New Roman" w:hAnsi="Times New Roman" w:cs="Times New Roman"/>
          <w:sz w:val="28"/>
          <w:szCs w:val="28"/>
        </w:rPr>
        <w:t>за</w:t>
      </w:r>
      <w:r w:rsidRPr="003A60CC">
        <w:rPr>
          <w:rFonts w:ascii="Times New Roman" w:hAnsi="Times New Roman" w:cs="Times New Roman"/>
          <w:sz w:val="28"/>
          <w:szCs w:val="28"/>
        </w:rPr>
        <w:t xml:space="preserve"> 201</w:t>
      </w:r>
      <w:r w:rsidR="004A45AA">
        <w:rPr>
          <w:rFonts w:ascii="Times New Roman" w:hAnsi="Times New Roman" w:cs="Times New Roman"/>
          <w:sz w:val="28"/>
          <w:szCs w:val="28"/>
        </w:rPr>
        <w:t>4-2015 годы</w:t>
      </w:r>
      <w:r w:rsidRPr="003A60CC">
        <w:rPr>
          <w:rFonts w:ascii="Times New Roman" w:hAnsi="Times New Roman" w:cs="Times New Roman"/>
          <w:sz w:val="28"/>
          <w:szCs w:val="28"/>
        </w:rPr>
        <w:t>»</w:t>
      </w:r>
      <w:r w:rsidR="000F351A">
        <w:rPr>
          <w:rFonts w:ascii="Times New Roman" w:hAnsi="Times New Roman" w:cs="Times New Roman"/>
          <w:sz w:val="28"/>
          <w:szCs w:val="28"/>
        </w:rPr>
        <w:t>,</w:t>
      </w:r>
      <w:r w:rsidR="00994FDD"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3A60CC" w:rsidRPr="003A60CC" w:rsidRDefault="0047058B" w:rsidP="000F351A">
      <w:pPr>
        <w:widowControl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3A60CC" w:rsidRPr="003A60CC">
        <w:rPr>
          <w:rFonts w:ascii="Times New Roman" w:hAnsi="Times New Roman" w:cs="Times New Roman"/>
          <w:b/>
          <w:sz w:val="28"/>
          <w:szCs w:val="28"/>
        </w:rPr>
        <w:t>рисудить:</w:t>
      </w:r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>первое место</w:t>
      </w:r>
      <w:r w:rsidR="000F351A">
        <w:rPr>
          <w:rFonts w:ascii="Times New Roman" w:hAnsi="Times New Roman" w:cs="Times New Roman"/>
          <w:sz w:val="28"/>
          <w:szCs w:val="28"/>
        </w:rPr>
        <w:t xml:space="preserve"> -</w:t>
      </w:r>
      <w:r w:rsidRPr="003A60CC"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 (Якутской) республиканской организации Профсоюза работников государственных учреждений и общественного обслуживания РФ</w:t>
      </w:r>
      <w:r w:rsidRPr="003A60C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A60CC" w:rsidRPr="003A60CC" w:rsidRDefault="003A60CC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60CC">
        <w:rPr>
          <w:rFonts w:ascii="Times New Roman" w:hAnsi="Times New Roman" w:cs="Times New Roman"/>
          <w:sz w:val="28"/>
          <w:szCs w:val="28"/>
        </w:rPr>
        <w:t>второе</w:t>
      </w:r>
      <w:r w:rsidR="000F351A"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</w:rPr>
        <w:t>место</w:t>
      </w:r>
      <w:r w:rsidR="000F351A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Общественной организации Межрегиональный профессиональный союз работников АК «АЛРОСА» (</w:t>
      </w:r>
      <w:r w:rsidR="000F351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АО)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0F351A">
        <w:rPr>
          <w:rFonts w:ascii="Times New Roman" w:hAnsi="Times New Roman" w:cs="Times New Roman"/>
          <w:sz w:val="28"/>
          <w:szCs w:val="28"/>
        </w:rPr>
        <w:t>рофалмаз</w:t>
      </w:r>
      <w:proofErr w:type="spellEnd"/>
      <w:r w:rsidR="000F351A">
        <w:rPr>
          <w:rFonts w:ascii="Times New Roman" w:hAnsi="Times New Roman" w:cs="Times New Roman"/>
          <w:sz w:val="28"/>
          <w:szCs w:val="28"/>
        </w:rPr>
        <w:t>»</w:t>
      </w:r>
      <w:r w:rsidR="000F351A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F351A" w:rsidRDefault="004059D8" w:rsidP="000F3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 место</w:t>
      </w:r>
      <w:r w:rsidR="000F351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Якутск</w:t>
      </w:r>
      <w:r w:rsidR="000F351A">
        <w:rPr>
          <w:rFonts w:ascii="Times New Roman" w:hAnsi="Times New Roman" w:cs="Times New Roman"/>
          <w:sz w:val="28"/>
          <w:szCs w:val="28"/>
        </w:rPr>
        <w:t>ой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0F351A">
        <w:rPr>
          <w:rFonts w:ascii="Times New Roman" w:hAnsi="Times New Roman" w:cs="Times New Roman"/>
          <w:sz w:val="28"/>
          <w:szCs w:val="28"/>
        </w:rPr>
        <w:t>ой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F351A">
        <w:rPr>
          <w:rFonts w:ascii="Times New Roman" w:hAnsi="Times New Roman" w:cs="Times New Roman"/>
          <w:sz w:val="28"/>
          <w:szCs w:val="28"/>
        </w:rPr>
        <w:t>ой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F351A">
        <w:rPr>
          <w:rFonts w:ascii="Times New Roman" w:hAnsi="Times New Roman" w:cs="Times New Roman"/>
          <w:sz w:val="28"/>
          <w:szCs w:val="28"/>
        </w:rPr>
        <w:t>и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</w:t>
      </w:r>
      <w:r w:rsidR="000F351A">
        <w:rPr>
          <w:rFonts w:ascii="Times New Roman" w:hAnsi="Times New Roman" w:cs="Times New Roman"/>
          <w:sz w:val="28"/>
          <w:szCs w:val="28"/>
        </w:rPr>
        <w:t>П</w:t>
      </w:r>
      <w:r w:rsidR="003A60CC" w:rsidRPr="003A60CC">
        <w:rPr>
          <w:rFonts w:ascii="Times New Roman" w:hAnsi="Times New Roman" w:cs="Times New Roman"/>
          <w:sz w:val="28"/>
          <w:szCs w:val="28"/>
        </w:rPr>
        <w:t>рофсоюза работников здравоохранения РФ</w:t>
      </w:r>
      <w:r w:rsidR="000F351A">
        <w:rPr>
          <w:rFonts w:ascii="Times New Roman" w:hAnsi="Times New Roman" w:cs="Times New Roman"/>
          <w:sz w:val="28"/>
          <w:szCs w:val="28"/>
        </w:rPr>
        <w:t>.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60CC" w:rsidRPr="003A60CC" w:rsidRDefault="0047058B" w:rsidP="000F351A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3A60CC" w:rsidRPr="003A60CC">
        <w:rPr>
          <w:rFonts w:ascii="Times New Roman" w:hAnsi="Times New Roman" w:cs="Times New Roman"/>
          <w:b/>
          <w:sz w:val="28"/>
          <w:szCs w:val="28"/>
        </w:rPr>
        <w:t>аградить:</w:t>
      </w:r>
    </w:p>
    <w:p w:rsidR="000F351A" w:rsidRDefault="000F351A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60CC">
        <w:rPr>
          <w:rFonts w:ascii="Times New Roman" w:hAnsi="Times New Roman" w:cs="Times New Roman"/>
          <w:sz w:val="28"/>
          <w:szCs w:val="28"/>
        </w:rPr>
        <w:t xml:space="preserve">ипломом </w:t>
      </w:r>
      <w:r w:rsidRPr="003A60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A60CC">
        <w:rPr>
          <w:rFonts w:ascii="Times New Roman" w:hAnsi="Times New Roman" w:cs="Times New Roman"/>
          <w:sz w:val="28"/>
          <w:szCs w:val="28"/>
        </w:rPr>
        <w:t xml:space="preserve"> степени конкурса «Лучшая организация правозащитной </w:t>
      </w:r>
      <w:r w:rsidRPr="003A60CC">
        <w:rPr>
          <w:rFonts w:ascii="Times New Roman" w:hAnsi="Times New Roman" w:cs="Times New Roman"/>
          <w:sz w:val="28"/>
          <w:szCs w:val="28"/>
        </w:rPr>
        <w:lastRenderedPageBreak/>
        <w:t xml:space="preserve">работы в членских организациях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A60CC">
        <w:rPr>
          <w:rFonts w:ascii="Times New Roman" w:hAnsi="Times New Roman" w:cs="Times New Roman"/>
          <w:sz w:val="28"/>
          <w:szCs w:val="28"/>
        </w:rPr>
        <w:t xml:space="preserve"> 2014-2015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0CC">
        <w:rPr>
          <w:rFonts w:ascii="Times New Roman" w:hAnsi="Times New Roman" w:cs="Times New Roman"/>
          <w:sz w:val="28"/>
          <w:szCs w:val="28"/>
        </w:rPr>
        <w:t>» и денежной премией в размере 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Саха (Якутск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>) республиканск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3A60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Профсоюза работников государственных учреждений и общественного обслуживания РФ</w:t>
      </w:r>
      <w:r w:rsidRPr="003A60CC">
        <w:rPr>
          <w:rFonts w:ascii="Times New Roman" w:hAnsi="Times New Roman" w:cs="Times New Roman"/>
          <w:sz w:val="28"/>
          <w:szCs w:val="28"/>
        </w:rPr>
        <w:t>;</w:t>
      </w:r>
    </w:p>
    <w:p w:rsidR="000F351A" w:rsidRDefault="000F351A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60CC">
        <w:rPr>
          <w:rFonts w:ascii="Times New Roman" w:hAnsi="Times New Roman" w:cs="Times New Roman"/>
          <w:sz w:val="28"/>
          <w:szCs w:val="28"/>
        </w:rPr>
        <w:t xml:space="preserve">ипломом </w:t>
      </w:r>
      <w:r w:rsidRPr="003A60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A60CC">
        <w:rPr>
          <w:rFonts w:ascii="Times New Roman" w:hAnsi="Times New Roman" w:cs="Times New Roman"/>
          <w:sz w:val="28"/>
          <w:szCs w:val="28"/>
        </w:rPr>
        <w:t xml:space="preserve"> степени конкурса «Лучшая организация правозащитной работы в членских организациях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A60CC">
        <w:rPr>
          <w:rFonts w:ascii="Times New Roman" w:hAnsi="Times New Roman" w:cs="Times New Roman"/>
          <w:sz w:val="28"/>
          <w:szCs w:val="28"/>
        </w:rPr>
        <w:t xml:space="preserve"> 2014-2015 год</w:t>
      </w:r>
      <w:r>
        <w:rPr>
          <w:rFonts w:ascii="Times New Roman" w:hAnsi="Times New Roman" w:cs="Times New Roman"/>
          <w:sz w:val="28"/>
          <w:szCs w:val="28"/>
        </w:rPr>
        <w:t>ы»</w:t>
      </w:r>
      <w:r w:rsidRPr="003A60CC">
        <w:rPr>
          <w:rFonts w:ascii="Times New Roman" w:hAnsi="Times New Roman" w:cs="Times New Roman"/>
          <w:sz w:val="28"/>
          <w:szCs w:val="28"/>
        </w:rPr>
        <w:t xml:space="preserve"> и денежной премией в размере 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Общественную организацию Межрегиональный профессиональный союз работников АК «АЛРОСА» (ПАО)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Профалмаз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0F351A" w:rsidRDefault="000F351A" w:rsidP="000F35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A60CC">
        <w:rPr>
          <w:rFonts w:ascii="Times New Roman" w:hAnsi="Times New Roman" w:cs="Times New Roman"/>
          <w:sz w:val="28"/>
          <w:szCs w:val="28"/>
        </w:rPr>
        <w:t xml:space="preserve">ипломом </w:t>
      </w:r>
      <w:r w:rsidRPr="003A60C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A60CC">
        <w:rPr>
          <w:rFonts w:ascii="Times New Roman" w:hAnsi="Times New Roman" w:cs="Times New Roman"/>
          <w:sz w:val="28"/>
          <w:szCs w:val="28"/>
        </w:rPr>
        <w:t xml:space="preserve"> степени конкурса  «Лучшая организация правозащитной работы в членских организациях 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3A60CC">
        <w:rPr>
          <w:rFonts w:ascii="Times New Roman" w:hAnsi="Times New Roman" w:cs="Times New Roman"/>
          <w:sz w:val="28"/>
          <w:szCs w:val="28"/>
        </w:rPr>
        <w:t xml:space="preserve"> 2014-2015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60CC">
        <w:rPr>
          <w:rFonts w:ascii="Times New Roman" w:hAnsi="Times New Roman" w:cs="Times New Roman"/>
          <w:sz w:val="28"/>
          <w:szCs w:val="28"/>
        </w:rPr>
        <w:t>» и денежной премией в размере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60CC">
        <w:rPr>
          <w:rFonts w:ascii="Times New Roman" w:hAnsi="Times New Roman" w:cs="Times New Roman"/>
          <w:sz w:val="28"/>
          <w:szCs w:val="28"/>
        </w:rPr>
        <w:t>000 рублей</w:t>
      </w:r>
      <w:r>
        <w:rPr>
          <w:rFonts w:ascii="Times New Roman" w:hAnsi="Times New Roman" w:cs="Times New Roman"/>
          <w:sz w:val="28"/>
          <w:szCs w:val="28"/>
        </w:rPr>
        <w:t xml:space="preserve"> Якутскую</w:t>
      </w:r>
      <w:r w:rsidRPr="003A60CC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60CC">
        <w:rPr>
          <w:rFonts w:ascii="Times New Roman" w:hAnsi="Times New Roman" w:cs="Times New Roman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A60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A6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0CC">
        <w:rPr>
          <w:rFonts w:ascii="Times New Roman" w:hAnsi="Times New Roman" w:cs="Times New Roman"/>
          <w:sz w:val="28"/>
          <w:szCs w:val="28"/>
        </w:rPr>
        <w:t>рофсоюза работников здравоохранения РФ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60CC" w:rsidRPr="003A60CC" w:rsidRDefault="000F351A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ипломом в номинации «За лучшую экономическую эффективность правозащитной работы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2014-2015 годы» Территориальную организацию Профессиональный союз золотодобывающей промышленности Республики Саха (Якутия) («</w:t>
      </w:r>
      <w:proofErr w:type="spellStart"/>
      <w:r w:rsidR="003A60CC" w:rsidRPr="003A60CC">
        <w:rPr>
          <w:rFonts w:ascii="Times New Roman" w:hAnsi="Times New Roman" w:cs="Times New Roman"/>
          <w:sz w:val="28"/>
          <w:szCs w:val="28"/>
        </w:rPr>
        <w:t>Профзолото</w:t>
      </w:r>
      <w:proofErr w:type="spellEnd"/>
      <w:r w:rsidR="003A60CC" w:rsidRPr="003A60CC">
        <w:rPr>
          <w:rFonts w:ascii="Times New Roman" w:hAnsi="Times New Roman" w:cs="Times New Roman"/>
          <w:sz w:val="28"/>
          <w:szCs w:val="28"/>
        </w:rPr>
        <w:t>»);</w:t>
      </w:r>
    </w:p>
    <w:p w:rsidR="003A60CC" w:rsidRPr="002E2BBC" w:rsidRDefault="000F351A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ипломом в номинации «За эффективную работу по разрешению индивидуальных трудовых споров с участием республиканского комитета  </w:t>
      </w:r>
      <w:r w:rsidR="0047058B">
        <w:rPr>
          <w:rFonts w:ascii="Times New Roman" w:hAnsi="Times New Roman" w:cs="Times New Roman"/>
          <w:sz w:val="28"/>
          <w:szCs w:val="28"/>
        </w:rPr>
        <w:t>за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201</w:t>
      </w:r>
      <w:r w:rsidR="003A60CC">
        <w:rPr>
          <w:rFonts w:ascii="Times New Roman" w:hAnsi="Times New Roman" w:cs="Times New Roman"/>
          <w:sz w:val="28"/>
          <w:szCs w:val="28"/>
        </w:rPr>
        <w:t>4-2015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год</w:t>
      </w:r>
      <w:r w:rsidR="0047058B">
        <w:rPr>
          <w:rFonts w:ascii="Times New Roman" w:hAnsi="Times New Roman" w:cs="Times New Roman"/>
          <w:sz w:val="28"/>
          <w:szCs w:val="28"/>
        </w:rPr>
        <w:t>ы</w:t>
      </w:r>
      <w:r w:rsidR="003A60CC" w:rsidRPr="0047058B">
        <w:rPr>
          <w:rFonts w:ascii="Times New Roman" w:hAnsi="Times New Roman" w:cs="Times New Roman"/>
          <w:sz w:val="28"/>
          <w:szCs w:val="28"/>
        </w:rPr>
        <w:t>»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</w:t>
      </w:r>
      <w:r w:rsidR="003A60CC" w:rsidRPr="002E2BBC">
        <w:rPr>
          <w:rFonts w:ascii="Times New Roman" w:hAnsi="Times New Roman" w:cs="Times New Roman"/>
          <w:sz w:val="28"/>
          <w:szCs w:val="28"/>
        </w:rPr>
        <w:t xml:space="preserve">Общественную организацию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60CC" w:rsidRPr="002E2BBC">
        <w:rPr>
          <w:rFonts w:ascii="Times New Roman" w:hAnsi="Times New Roman" w:cs="Times New Roman"/>
          <w:sz w:val="28"/>
          <w:szCs w:val="28"/>
        </w:rPr>
        <w:t>рофсоюза работников культуры Республики Саха (Якутия) Российского профсоюза работников культуры;</w:t>
      </w:r>
    </w:p>
    <w:p w:rsidR="003A60CC" w:rsidRPr="003A60CC" w:rsidRDefault="000F351A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ипломом в номинации «За лучшую организацию практической помощи первичным профсоюзным организациям в применении трудового законодательства </w:t>
      </w:r>
      <w:r w:rsidR="0047058B">
        <w:rPr>
          <w:rFonts w:ascii="Times New Roman" w:hAnsi="Times New Roman" w:cs="Times New Roman"/>
          <w:sz w:val="28"/>
          <w:szCs w:val="28"/>
        </w:rPr>
        <w:t>за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2014-2015 год</w:t>
      </w:r>
      <w:r w:rsidR="0047058B">
        <w:rPr>
          <w:rFonts w:ascii="Times New Roman" w:hAnsi="Times New Roman" w:cs="Times New Roman"/>
          <w:sz w:val="28"/>
          <w:szCs w:val="28"/>
        </w:rPr>
        <w:t>ы</w:t>
      </w:r>
      <w:r w:rsidR="003A60CC" w:rsidRPr="003A60CC">
        <w:rPr>
          <w:rFonts w:ascii="Times New Roman" w:hAnsi="Times New Roman" w:cs="Times New Roman"/>
          <w:sz w:val="28"/>
          <w:szCs w:val="28"/>
        </w:rPr>
        <w:t>» Якутск</w:t>
      </w:r>
      <w:r w:rsidR="003A60CC">
        <w:rPr>
          <w:rFonts w:ascii="Times New Roman" w:hAnsi="Times New Roman" w:cs="Times New Roman"/>
          <w:sz w:val="28"/>
          <w:szCs w:val="28"/>
        </w:rPr>
        <w:t>ую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3A60CC">
        <w:rPr>
          <w:rFonts w:ascii="Times New Roman" w:hAnsi="Times New Roman" w:cs="Times New Roman"/>
          <w:sz w:val="28"/>
          <w:szCs w:val="28"/>
        </w:rPr>
        <w:t>ую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3A60CC">
        <w:rPr>
          <w:rFonts w:ascii="Times New Roman" w:hAnsi="Times New Roman" w:cs="Times New Roman"/>
          <w:sz w:val="28"/>
          <w:szCs w:val="28"/>
        </w:rPr>
        <w:t>ю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профсоюза работников народного образования и науки;</w:t>
      </w:r>
    </w:p>
    <w:p w:rsidR="003A60CC" w:rsidRPr="003A60CC" w:rsidRDefault="0047058B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ипломом в номинации «За лучшее освещение правозащитной работы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2014-2015 годы» Якутскую республиканскую общественную организацию Ленская Бассейновая организация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3A60CC" w:rsidRPr="003A60CC">
        <w:rPr>
          <w:rFonts w:ascii="Times New Roman" w:hAnsi="Times New Roman" w:cs="Times New Roman"/>
          <w:sz w:val="28"/>
          <w:szCs w:val="28"/>
        </w:rPr>
        <w:t>рофсоюза работников водного транспорта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0CC" w:rsidRPr="003A60CC" w:rsidRDefault="00C82561" w:rsidP="004A45A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A60CC" w:rsidRPr="003A60CC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="003A60CC" w:rsidRPr="003A60CC">
        <w:rPr>
          <w:rFonts w:ascii="Times New Roman" w:hAnsi="Times New Roman" w:cs="Times New Roman"/>
          <w:sz w:val="28"/>
          <w:szCs w:val="28"/>
        </w:rPr>
        <w:t xml:space="preserve"> конкурс показывает, что </w:t>
      </w:r>
      <w:r w:rsidRPr="003A60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республиканских комитетах профсоюзов </w:t>
      </w:r>
      <w:r w:rsidRPr="003A60CC">
        <w:rPr>
          <w:rFonts w:ascii="Times New Roman" w:hAnsi="Times New Roman" w:cs="Times New Roman"/>
          <w:sz w:val="28"/>
          <w:szCs w:val="28"/>
        </w:rPr>
        <w:t xml:space="preserve">необходимо активизировать правозащитную работу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7058B" w:rsidRPr="003A60CC">
        <w:rPr>
          <w:rFonts w:ascii="Times New Roman" w:hAnsi="Times New Roman" w:cs="Times New Roman"/>
          <w:sz w:val="28"/>
          <w:szCs w:val="28"/>
        </w:rPr>
        <w:t>целях повышения роли и авторитета профсоюзов, мотивации  роста их численности</w:t>
      </w:r>
      <w:r w:rsidR="003A60CC" w:rsidRPr="003A60CC">
        <w:rPr>
          <w:rFonts w:ascii="Times New Roman" w:hAnsi="Times New Roman" w:cs="Times New Roman"/>
          <w:sz w:val="28"/>
          <w:szCs w:val="28"/>
        </w:rPr>
        <w:t>.</w:t>
      </w:r>
    </w:p>
    <w:p w:rsidR="00D362AA" w:rsidRPr="003A60CC" w:rsidRDefault="00D362AA" w:rsidP="004A45AA">
      <w:pPr>
        <w:ind w:firstLine="567"/>
        <w:rPr>
          <w:rFonts w:ascii="Times New Roman" w:hAnsi="Times New Roman" w:cs="Times New Roman"/>
          <w:szCs w:val="28"/>
        </w:rPr>
      </w:pPr>
    </w:p>
    <w:sectPr w:rsidR="00D362AA" w:rsidRPr="003A60CC" w:rsidSect="004A45AA">
      <w:pgSz w:w="11906" w:h="16838"/>
      <w:pgMar w:top="1134" w:right="849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E4D" w:rsidRDefault="00F20E4D" w:rsidP="002E7684">
      <w:r>
        <w:separator/>
      </w:r>
    </w:p>
  </w:endnote>
  <w:endnote w:type="continuationSeparator" w:id="0">
    <w:p w:rsidR="00F20E4D" w:rsidRDefault="00F20E4D" w:rsidP="002E76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E4D" w:rsidRDefault="00F20E4D" w:rsidP="002E7684">
      <w:r>
        <w:separator/>
      </w:r>
    </w:p>
  </w:footnote>
  <w:footnote w:type="continuationSeparator" w:id="0">
    <w:p w:rsidR="00F20E4D" w:rsidRDefault="00F20E4D" w:rsidP="002E76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624F5"/>
    <w:multiLevelType w:val="hybridMultilevel"/>
    <w:tmpl w:val="1FB027DA"/>
    <w:lvl w:ilvl="0" w:tplc="30D01A98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09F1AC6"/>
    <w:multiLevelType w:val="singleLevel"/>
    <w:tmpl w:val="4B30FF6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</w:abstractNum>
  <w:abstractNum w:abstractNumId="2">
    <w:nsid w:val="322852D0"/>
    <w:multiLevelType w:val="hybridMultilevel"/>
    <w:tmpl w:val="AC14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60437"/>
    <w:multiLevelType w:val="hybridMultilevel"/>
    <w:tmpl w:val="EED28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8819E6"/>
    <w:multiLevelType w:val="hybridMultilevel"/>
    <w:tmpl w:val="A8E85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F7F"/>
    <w:rsid w:val="00023D53"/>
    <w:rsid w:val="00024A71"/>
    <w:rsid w:val="00024C60"/>
    <w:rsid w:val="0006259D"/>
    <w:rsid w:val="00067C73"/>
    <w:rsid w:val="000A12A6"/>
    <w:rsid w:val="000A6BE2"/>
    <w:rsid w:val="000A7558"/>
    <w:rsid w:val="000F351A"/>
    <w:rsid w:val="00153138"/>
    <w:rsid w:val="00193101"/>
    <w:rsid w:val="001B0930"/>
    <w:rsid w:val="001B1AE5"/>
    <w:rsid w:val="002C7B0B"/>
    <w:rsid w:val="002D4C4C"/>
    <w:rsid w:val="002D55F1"/>
    <w:rsid w:val="002D6577"/>
    <w:rsid w:val="002E2BBC"/>
    <w:rsid w:val="002E7684"/>
    <w:rsid w:val="002F4A10"/>
    <w:rsid w:val="002F518E"/>
    <w:rsid w:val="0032414C"/>
    <w:rsid w:val="003455A2"/>
    <w:rsid w:val="003915D6"/>
    <w:rsid w:val="003971C9"/>
    <w:rsid w:val="003971DF"/>
    <w:rsid w:val="003A60CC"/>
    <w:rsid w:val="003D6761"/>
    <w:rsid w:val="004059D8"/>
    <w:rsid w:val="00434B06"/>
    <w:rsid w:val="00453182"/>
    <w:rsid w:val="00454C65"/>
    <w:rsid w:val="0047058B"/>
    <w:rsid w:val="004A1C8B"/>
    <w:rsid w:val="004A45AA"/>
    <w:rsid w:val="004C0706"/>
    <w:rsid w:val="004C75E1"/>
    <w:rsid w:val="004D4E05"/>
    <w:rsid w:val="004E0D78"/>
    <w:rsid w:val="004E44EF"/>
    <w:rsid w:val="0050422B"/>
    <w:rsid w:val="005073C5"/>
    <w:rsid w:val="00512877"/>
    <w:rsid w:val="005148F1"/>
    <w:rsid w:val="00515A20"/>
    <w:rsid w:val="00577CE9"/>
    <w:rsid w:val="00580CD3"/>
    <w:rsid w:val="005C3B56"/>
    <w:rsid w:val="005C5260"/>
    <w:rsid w:val="005C77AC"/>
    <w:rsid w:val="005C77D3"/>
    <w:rsid w:val="005D56A7"/>
    <w:rsid w:val="006003FA"/>
    <w:rsid w:val="0061393D"/>
    <w:rsid w:val="00616AEF"/>
    <w:rsid w:val="006513E1"/>
    <w:rsid w:val="0065329C"/>
    <w:rsid w:val="00670566"/>
    <w:rsid w:val="006737DB"/>
    <w:rsid w:val="006C1F45"/>
    <w:rsid w:val="006E3FCA"/>
    <w:rsid w:val="006E5501"/>
    <w:rsid w:val="006F55D3"/>
    <w:rsid w:val="007054A2"/>
    <w:rsid w:val="007347C5"/>
    <w:rsid w:val="00751BD1"/>
    <w:rsid w:val="0075762C"/>
    <w:rsid w:val="00762E9E"/>
    <w:rsid w:val="00766A24"/>
    <w:rsid w:val="0078087C"/>
    <w:rsid w:val="007A3F4E"/>
    <w:rsid w:val="007D7116"/>
    <w:rsid w:val="007E2C08"/>
    <w:rsid w:val="0080685E"/>
    <w:rsid w:val="00813247"/>
    <w:rsid w:val="008374AE"/>
    <w:rsid w:val="00856DE8"/>
    <w:rsid w:val="00860591"/>
    <w:rsid w:val="008725B3"/>
    <w:rsid w:val="00882356"/>
    <w:rsid w:val="008A3E6D"/>
    <w:rsid w:val="008A5F7F"/>
    <w:rsid w:val="008B3EB6"/>
    <w:rsid w:val="008D7447"/>
    <w:rsid w:val="008E12F0"/>
    <w:rsid w:val="008E7B51"/>
    <w:rsid w:val="008F40A8"/>
    <w:rsid w:val="00903DCB"/>
    <w:rsid w:val="009162ED"/>
    <w:rsid w:val="00921A43"/>
    <w:rsid w:val="0092345E"/>
    <w:rsid w:val="00925680"/>
    <w:rsid w:val="009421B8"/>
    <w:rsid w:val="00951895"/>
    <w:rsid w:val="0097312D"/>
    <w:rsid w:val="00994FDD"/>
    <w:rsid w:val="009A4750"/>
    <w:rsid w:val="009C2B9B"/>
    <w:rsid w:val="009C4BBE"/>
    <w:rsid w:val="009E7F03"/>
    <w:rsid w:val="00A063CE"/>
    <w:rsid w:val="00A86798"/>
    <w:rsid w:val="00A93487"/>
    <w:rsid w:val="00AC4D0E"/>
    <w:rsid w:val="00AC633F"/>
    <w:rsid w:val="00AD4DEE"/>
    <w:rsid w:val="00AE6AF9"/>
    <w:rsid w:val="00AF6BD5"/>
    <w:rsid w:val="00B1411F"/>
    <w:rsid w:val="00B654EC"/>
    <w:rsid w:val="00B7271C"/>
    <w:rsid w:val="00B93E18"/>
    <w:rsid w:val="00BA4AC2"/>
    <w:rsid w:val="00BD043E"/>
    <w:rsid w:val="00C01BAA"/>
    <w:rsid w:val="00C15832"/>
    <w:rsid w:val="00C1727B"/>
    <w:rsid w:val="00C373A5"/>
    <w:rsid w:val="00C37414"/>
    <w:rsid w:val="00C5285A"/>
    <w:rsid w:val="00C818A3"/>
    <w:rsid w:val="00C82561"/>
    <w:rsid w:val="00C94D30"/>
    <w:rsid w:val="00CB542C"/>
    <w:rsid w:val="00CD4445"/>
    <w:rsid w:val="00CE17FB"/>
    <w:rsid w:val="00CF292E"/>
    <w:rsid w:val="00CF2E46"/>
    <w:rsid w:val="00D022C1"/>
    <w:rsid w:val="00D123F0"/>
    <w:rsid w:val="00D13F65"/>
    <w:rsid w:val="00D1707E"/>
    <w:rsid w:val="00D362AA"/>
    <w:rsid w:val="00D44D2A"/>
    <w:rsid w:val="00D71617"/>
    <w:rsid w:val="00D90930"/>
    <w:rsid w:val="00DA66CF"/>
    <w:rsid w:val="00DC38C6"/>
    <w:rsid w:val="00E214E5"/>
    <w:rsid w:val="00E23E65"/>
    <w:rsid w:val="00E817CE"/>
    <w:rsid w:val="00EA6F66"/>
    <w:rsid w:val="00ED66DF"/>
    <w:rsid w:val="00ED7751"/>
    <w:rsid w:val="00F20E4D"/>
    <w:rsid w:val="00F27182"/>
    <w:rsid w:val="00F27D54"/>
    <w:rsid w:val="00F46503"/>
    <w:rsid w:val="00F61DF9"/>
    <w:rsid w:val="00F74A0A"/>
    <w:rsid w:val="00F8061D"/>
    <w:rsid w:val="00F82C32"/>
    <w:rsid w:val="00F961B0"/>
    <w:rsid w:val="00FA1D56"/>
    <w:rsid w:val="00FA1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348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AC4D0E"/>
    <w:pPr>
      <w:keepNext/>
      <w:keepLines/>
      <w:widowControl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6">
    <w:name w:val="heading 6"/>
    <w:basedOn w:val="a"/>
    <w:link w:val="60"/>
    <w:uiPriority w:val="9"/>
    <w:qFormat/>
    <w:rsid w:val="005C77AC"/>
    <w:pPr>
      <w:widowControl/>
      <w:spacing w:before="100" w:beforeAutospacing="1" w:after="100" w:afterAutospacing="1"/>
      <w:outlineLvl w:val="5"/>
    </w:pPr>
    <w:rPr>
      <w:rFonts w:ascii="Times New Roman" w:eastAsia="Times New Roman" w:hAnsi="Times New Roman" w:cs="Times New Roman"/>
      <w:b/>
      <w:bCs/>
      <w:color w:val="auto"/>
      <w:sz w:val="15"/>
      <w:szCs w:val="15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E768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51BD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737DB"/>
    <w:pPr>
      <w:widowControl/>
    </w:pPr>
    <w:rPr>
      <w:rFonts w:ascii="Tahoma" w:eastAsiaTheme="minorHAnsi" w:hAnsi="Tahoma" w:cs="Tahoma"/>
      <w:color w:val="auto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6737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F292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7">
    <w:name w:val="Table Grid"/>
    <w:basedOn w:val="a1"/>
    <w:uiPriority w:val="59"/>
    <w:rsid w:val="000625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6259D"/>
  </w:style>
  <w:style w:type="character" w:customStyle="1" w:styleId="60">
    <w:name w:val="Заголовок 6 Знак"/>
    <w:basedOn w:val="a0"/>
    <w:link w:val="6"/>
    <w:uiPriority w:val="9"/>
    <w:rsid w:val="005C77AC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color18">
    <w:name w:val="color_18"/>
    <w:basedOn w:val="a0"/>
    <w:rsid w:val="005C77AC"/>
  </w:style>
  <w:style w:type="character" w:customStyle="1" w:styleId="10">
    <w:name w:val="Заголовок 1 Знак"/>
    <w:basedOn w:val="a0"/>
    <w:link w:val="1"/>
    <w:uiPriority w:val="9"/>
    <w:rsid w:val="00AC4D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8">
    <w:name w:val="Основной текст_"/>
    <w:basedOn w:val="a0"/>
    <w:link w:val="11"/>
    <w:rsid w:val="00A93487"/>
    <w:rPr>
      <w:rFonts w:ascii="Lucida Sans Unicode" w:eastAsia="Lucida Sans Unicode" w:hAnsi="Lucida Sans Unicode" w:cs="Lucida Sans Unicode"/>
      <w:spacing w:val="3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8"/>
    <w:rsid w:val="00A93487"/>
    <w:rPr>
      <w:b/>
      <w:bCs/>
      <w:color w:val="000000"/>
      <w:spacing w:val="5"/>
      <w:w w:val="100"/>
      <w:position w:val="0"/>
      <w:lang w:val="ru-RU" w:eastAsia="ru-RU" w:bidi="ru-RU"/>
    </w:rPr>
  </w:style>
  <w:style w:type="paragraph" w:customStyle="1" w:styleId="11">
    <w:name w:val="Основной текст1"/>
    <w:basedOn w:val="a"/>
    <w:link w:val="a8"/>
    <w:rsid w:val="00A93487"/>
    <w:pPr>
      <w:shd w:val="clear" w:color="auto" w:fill="FFFFFF"/>
      <w:spacing w:before="240" w:after="540" w:line="0" w:lineRule="atLeast"/>
    </w:pPr>
    <w:rPr>
      <w:rFonts w:ascii="Lucida Sans Unicode" w:eastAsia="Lucida Sans Unicode" w:hAnsi="Lucida Sans Unicode" w:cs="Lucida Sans Unicode"/>
      <w:color w:val="auto"/>
      <w:spacing w:val="3"/>
      <w:sz w:val="17"/>
      <w:szCs w:val="17"/>
      <w:lang w:eastAsia="en-US" w:bidi="ar-SA"/>
    </w:rPr>
  </w:style>
  <w:style w:type="character" w:customStyle="1" w:styleId="75pt0pt">
    <w:name w:val="Основной текст + 7;5 pt;Интервал 0 pt"/>
    <w:basedOn w:val="a8"/>
    <w:rsid w:val="00AF6BD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styleId="a9">
    <w:name w:val="Normal (Web)"/>
    <w:basedOn w:val="a"/>
    <w:uiPriority w:val="99"/>
    <w:unhideWhenUsed/>
    <w:rsid w:val="003A60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1064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81</cp:revision>
  <cp:lastPrinted>2016-06-10T04:38:00Z</cp:lastPrinted>
  <dcterms:created xsi:type="dcterms:W3CDTF">2016-05-17T05:55:00Z</dcterms:created>
  <dcterms:modified xsi:type="dcterms:W3CDTF">2016-06-10T04:38:00Z</dcterms:modified>
</cp:coreProperties>
</file>