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1" w:rsidRPr="00FB2F95" w:rsidRDefault="00141421" w:rsidP="0014142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F9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41421" w:rsidRPr="00FB2F95" w:rsidRDefault="00141421" w:rsidP="0014142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F95">
        <w:rPr>
          <w:rFonts w:ascii="Times New Roman" w:eastAsia="Calibri" w:hAnsi="Times New Roman" w:cs="Times New Roman"/>
          <w:sz w:val="24"/>
          <w:szCs w:val="24"/>
        </w:rPr>
        <w:t>к постановлению Совета</w:t>
      </w:r>
    </w:p>
    <w:p w:rsidR="00141421" w:rsidRPr="00FB2F95" w:rsidRDefault="00141421" w:rsidP="0014142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F95">
        <w:rPr>
          <w:rFonts w:ascii="Times New Roman" w:eastAsia="Calibri" w:hAnsi="Times New Roman" w:cs="Times New Roman"/>
          <w:sz w:val="24"/>
          <w:szCs w:val="24"/>
        </w:rPr>
        <w:t>Федерации профсоюзов</w:t>
      </w:r>
    </w:p>
    <w:p w:rsidR="00141421" w:rsidRPr="00FB2F95" w:rsidRDefault="00141421" w:rsidP="0014142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F95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141421" w:rsidRPr="00FB2F95" w:rsidRDefault="00141421" w:rsidP="0014142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F95">
        <w:rPr>
          <w:rFonts w:ascii="Times New Roman" w:eastAsia="Calibri" w:hAnsi="Times New Roman" w:cs="Times New Roman"/>
          <w:sz w:val="24"/>
          <w:szCs w:val="24"/>
        </w:rPr>
        <w:t>от 24 ноября 2016 года №3-7</w:t>
      </w:r>
    </w:p>
    <w:p w:rsidR="00141421" w:rsidRDefault="00141421" w:rsidP="0014142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421" w:rsidRDefault="00141421" w:rsidP="00095E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A4" w:rsidRPr="00847F46" w:rsidRDefault="00095EA4" w:rsidP="00095E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FB2F95" w:rsidRDefault="00095EA4" w:rsidP="00095E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Федерации профсоюзов Республики Саха (Якутия), </w:t>
      </w:r>
    </w:p>
    <w:p w:rsidR="00095EA4" w:rsidRPr="00847F46" w:rsidRDefault="00095EA4" w:rsidP="00095E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 xml:space="preserve">ее членских организаций по </w:t>
      </w:r>
      <w:r w:rsidRPr="00847F46">
        <w:rPr>
          <w:rFonts w:ascii="Times New Roman" w:hAnsi="Times New Roman"/>
          <w:b/>
          <w:sz w:val="28"/>
          <w:szCs w:val="28"/>
        </w:rPr>
        <w:t>реализации молодежной политики Федерации профсоюзов Республики Саха (Якутия)</w:t>
      </w:r>
    </w:p>
    <w:p w:rsidR="00730834" w:rsidRPr="00141421" w:rsidRDefault="00730834" w:rsidP="008C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EA4" w:rsidRPr="00847F46" w:rsidRDefault="00095EA4" w:rsidP="00095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деятельности Федерации профсоюзов Республики Саха (Якутия) и ее членских организаций является работа, направленная на защиту трудовых прав и социально-экономических интересов молодых членов профсоюзов, а также их вовлечение во все сферы деятельности профсоюзов, повышение их общественно-политической активности.</w:t>
      </w:r>
    </w:p>
    <w:p w:rsidR="00AF44AB" w:rsidRPr="00847F46" w:rsidRDefault="00AF44A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>Вопросы развития молодежной политики регулярно рассматриваются на заседаниях Совета и Президиума Федерации профсоюзов Республики Саха (Якутия), выборных органов ее членских организаций, общих собраниях координационных советов организаций профсоюзов в муниципальных образованиях.</w:t>
      </w:r>
    </w:p>
    <w:p w:rsidR="00AF44AB" w:rsidRPr="00847F46" w:rsidRDefault="00AF44AB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В Совете Федерации профсоюзов Республики Саха (Якутия) создана и работает постоянная комиссия по молодежной политике. Членские организации, координационные советы 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организаций профсоюзов Федерации профсоюзов Республики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Саха (Якутия) ведут работу по поиску и внедрению новых форм работы с молодежью: конкурсы на лучшие правовые знания, обучающие тренинги, спортивные соревнования, молодежные форумы и слеты. 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рядах профсоюзов Якутии состоят более </w:t>
      </w:r>
      <w:r w:rsidR="006F64A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учащихся, студентов и представителей работающей молодежи рес</w:t>
      </w:r>
      <w:r w:rsidR="006F64A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публики, что составляет более 32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членов профсоюза. </w:t>
      </w:r>
    </w:p>
    <w:p w:rsidR="0028659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координатором работы по реализации основных направлений молодежной политики профсоюзов является Молодежный совет Федерации профсоюзов Р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Я).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молодежные советы и комиссии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23 отраслевых профсоюзных комитетах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в </w:t>
      </w:r>
      <w:r w:rsidR="006F64A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профсоюзных комитетах и 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образованиях республики в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Горном,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Усть-Алданском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Таттинском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рамках работы Молодежного образовательного форума «Ленский берег 2016», состоявшемся в городе Ленске с 11 по 13 ноября была проведена работа по созданию Молодежного совета Ленского</w:t>
      </w:r>
      <w:proofErr w:type="gram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включения молодежи в социально-экономическую, политическую и культурную жизнь </w:t>
      </w:r>
      <w:r w:rsidRPr="0058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конкурентоспособности Молодежный совет Федерации профсоюзов Республики Саха (Якутия) взаимодействовал с молодежными советами членских организаций Федерации профсоюзов Республики Саха (Якутия), органами местного самоуправления,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государственной власти, молодежными общественными объединениями республики.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реализации молодежной политики Федерации профсоюзов Республики Саха (Якутия) является подготовка и формирование профсоюзного резерва кадров.</w:t>
      </w:r>
    </w:p>
    <w:p w:rsidR="00306F4E" w:rsidRPr="008C5ADB" w:rsidRDefault="00141421" w:rsidP="0014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 «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профсоюзного лидера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каждого учебного занятия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лекций, мастер-классов, тренингов и практикумов: «Проблемы профсоюзной молодежи. Пути и способы их разрешения», «Лидерство», «Навыки переговоров», «Управление конфликтами», «Мотивация профсоюзной активности. Вовлечение молодежи в профсоюз – возможности и формы организации»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 молодого профсоюзного лидера прошли</w:t>
      </w:r>
      <w:r w:rsidR="00730834" w:rsidRPr="008C5A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95 молодых активистов, сертификаты о полном прохождении учебной программы получили</w:t>
      </w:r>
      <w:r w:rsidR="00730834" w:rsidRPr="008C5A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42 слушателя. 24 октября 2015 года состоял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открытие Школы молодого профсоюзного лидера на 2015-2016 учебный год, в рамках которой </w:t>
      </w:r>
      <w:r w:rsidR="003514A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обучилось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слушателей. </w:t>
      </w:r>
    </w:p>
    <w:p w:rsidR="00730834" w:rsidRPr="008C5ADB" w:rsidRDefault="00730834" w:rsidP="008C5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14A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2016-2017 учебном году решением Президиума Федерации профсоюзов Республики Саха (Якутия) формат Школы молодого профсоюзного лидера был изменен с учетом пожеланий Молодежного совета Федерации профсоюзов Республики Саха (Якутия), где слушателям предлагается пройти курс обучения по направлениям деятельности профсоюзов Якутии, лидерским компетенциям, а также </w:t>
      </w:r>
      <w:r w:rsidR="00AC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объявлены </w:t>
      </w:r>
      <w:r w:rsidR="003514A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4A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которых будут выявлены победители, лучшие слушатели Школы. </w:t>
      </w:r>
      <w:proofErr w:type="gramEnd"/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годы Молодежным советом Федерации профсоюзов Республики Саха (Якутия) проводились круглые столы по различным отраслям права, выездные встречи с молодыми специалистами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предприятиях и учреждениях, правовые </w:t>
      </w:r>
      <w:proofErr w:type="spell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брейн-ринги</w:t>
      </w:r>
      <w:proofErr w:type="spellEnd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на лучшие правовые знания. В практику ряда молодежных советов</w:t>
      </w:r>
      <w:r w:rsidR="00AC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профсоюзов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вошло издание брошюр «Права молодого специалиста», «Правовой ликбез»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Молодежного совета Методические рекомендации по организации работы с молодежью в трудовом коллективе 2014 года были переизданы дополнительным тиражом для использования в работе членскими организациями.</w:t>
      </w:r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2015 года и в феврале 2016 года в рамках Дней Федерации профсоюзов Республики Саха (Якутия)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Усть-Майском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улусах состоялись встречи с работающей молодежью, где были обсуждены вопросы активизации участия молодежи в профсоюзных мероприятиях.</w:t>
      </w:r>
    </w:p>
    <w:p w:rsidR="00730834" w:rsidRPr="008C5ADB" w:rsidRDefault="00AC6BB7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внедрению эффективных форм работы с молодежью, одной из которых является проведение Республиканского конкурса агитбригад «Профсоюзы – за достойный труд!». В 2015 году в конкурсе приняли участие молодые специалисты из отраслей культуры, здравоохранения, связи, государственных учреждений и общественного обслуживания,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народного образования и науки, первичной профсоюзной организации студентов СВФУ им.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М.К.Аммосова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координационного совета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Намского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По итогам выступлений, решением жюри Гран-при среди работающей молодежи присужден команде ЯРОО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Обладателем Гран-при среди студенческой молодежи стала команда ППОС СВФУ им. М.К.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ЯРОО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24 по 26 апреля 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на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профсоюзных агитбригад в г. Первоуральск. Команда стала лауреатом в номинации «Лучшая наглядная агитация» и получила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Первоуральский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динасовый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завод». </w:t>
      </w:r>
    </w:p>
    <w:p w:rsidR="003514A8" w:rsidRPr="008C5ADB" w:rsidRDefault="003514A8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республиканского конкурса агитбригад, в котором приняло участие 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победител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Молодежного </w:t>
      </w:r>
      <w:proofErr w:type="gramStart"/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республиканского комитета профсоюза работников культуры</w:t>
      </w:r>
      <w:proofErr w:type="gramEnd"/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Всероссийском конкурсе профсоюзных агитбригад 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22-24 апреля 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Первоуральске команда стала лауреатом в номинаци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Сценическое мастерство» и «За лучшее художественное оформление агитбригады».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апреля 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8C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юбилейного автопробега ФНПР, посвященного 70-летию Победы в Великой Отечественной войне, 110-летию профсоюзного движения в России, 25-летию образования Федерации Независимых Профсоюзов России, состоялось выездное занятие Школы молодого профсоюзного лидера для молодых лидеров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Мегино-Кангаласского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Таттинского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в п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ижний Бестях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Мегино-Кангаласского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</w:t>
      </w:r>
    </w:p>
    <w:p w:rsidR="00730834" w:rsidRPr="008C5ADB" w:rsidRDefault="00954C5A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2015 года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спортивный конкурс «Папа, мама и я – спортивная семья» среди молодых семей. Всего участвовало 17 семей, из отраслевых профсоюзов работников здравоохранения, государственных учреждений и общественного обслуживания, связи, народного образования и науки, жизнеобеспечения, ЯРОО «Ленский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баскомфлот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Межрегиональный профсоюз работников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 «АЛРОСА» и координационный совет Вилюйского улуса. Победителем стал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Капитоновых, Межрегиональный профсоюз работников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 «АЛРОСА»,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заняла семья Поповых, Республиканский комитет профсоюза работников связи;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семья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Чикачевых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республиканский комитет профсоюза работников жизнеобеспечения.</w:t>
      </w:r>
    </w:p>
    <w:p w:rsidR="00C53A4C" w:rsidRPr="008C5ADB" w:rsidRDefault="00C53A4C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Республиканском</w:t>
      </w:r>
      <w:r w:rsidR="00306F4E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306F4E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20 семей, представители республиканских комитетов профсоюзов образования, культуры, строительства, жизнеобеспечения, государственных учреждений и общественного обслуживания, здравоохранения, связи, физкультуры и спорта, ЯРОО «</w:t>
      </w:r>
      <w:proofErr w:type="gram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баскомфлот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межрегионального профсоюза работников АК «АЛРОСА» (ОАО) «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молодые представители из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Намского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Амгинскго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Чурапчинского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1 место у семьи Николаевых, образование, 2 место у семьи Гороховых,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жизнеобеспечения, 3 место у семьи Сторожевых, ЯРОО «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по 5 июля 2015 г. делегация Молодежного совета Федерации профсоюзов Республики Саха (Якутия) приняла участие в 9 из 11 конкурсов Республиканского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ысыаха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посвященного 70-летию Победы в Великой Отечественной войне. Команда заняла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спортивных состязаниях по национальным видам спорта,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 конкурсе оформления палаточного городка,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 конкурсе ораторского искусства по произведению Е.П.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Неймохова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«Журавли над Ильменем»,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 конкурсе исполнителей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варганной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конкурсе исполнителей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песен. Сотрудник службы по техобслуживанию газового оборудования УГРС ОАО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Сахатранснефтегаз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Алексей Иванов занял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спортивном многоборье по национальным видам спорта. </w:t>
      </w:r>
    </w:p>
    <w:p w:rsidR="00730834" w:rsidRPr="008C5ADB" w:rsidRDefault="00954C5A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по 11 июля 2015 года прошел с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тавший уже традиционным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форум профсоюзной молодежи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Форума «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-старт 2015» </w:t>
      </w:r>
      <w:r w:rsidR="00730834" w:rsidRPr="00846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двух</w:t>
      </w:r>
      <w:r w:rsidR="008461D7" w:rsidRPr="00846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="00730834" w:rsidRPr="00846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прошли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 по основам коммуникативных навыков,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командообразованию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ораторскому мастерству. В рамках Форума состоялись панельные дискуссии по охране труда и правозащитной работе, лекции по основам ГТО, изменениям в пенсионном законодательстве. Состоялся конкурс по защите проектов по разработке социально-значимых мероприятий по реализации молодежной политики в Якутии. Шестерым самым активным участникам форума вручили сертификаты на участие в Дальневосточном молодежном форуме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СахаСелигер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- 2015». Почетными гостями были заместитель председателя Молодежного совета Федерации Независимых Профсоюзов России, председатель Молодежного совета профсоюза работников нефтяной и газовой отраслей промышленности РФ Сергей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Лейканд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руководителя Департамента организационной работы и развития профсоюзного движения Федерации Независимых Профсоюзов России Николай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Цывенов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форума профсоюзной молодежи «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2015» участвовали в Дальневосточном форуме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СахаСелигер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2015», который проходил на базе Центра отдыха и оздоровления детей «Сосновый бор» с 31 августа по 5 сентября 2015 года. Команда Молодежного совета Федерации профсоюзов Республики Саха (Якутия) приняла участие в мероприятиях по направлениям: «Молодежное предпринимательство», «Беги за мной», «Мы - россияне», «Я - инженер», «</w:t>
      </w:r>
      <w:proofErr w:type="gram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квадрат», «Молодежь села». В направлении «Мы - россияне» обладателем гранта стала Яна Москвитина, представлявшая ЯРОО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54C5A" w:rsidRPr="008C5ADB" w:rsidRDefault="00954C5A" w:rsidP="008C5ADB">
      <w:pPr>
        <w:pStyle w:val="a7"/>
        <w:shd w:val="clear" w:color="auto" w:fill="FAFAF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r w:rsidRPr="008C5ADB">
        <w:rPr>
          <w:rStyle w:val="a3"/>
          <w:i w:val="0"/>
          <w:sz w:val="28"/>
          <w:szCs w:val="28"/>
          <w:bdr w:val="none" w:sz="0" w:space="0" w:color="auto" w:frame="1"/>
          <w:shd w:val="clear" w:color="auto" w:fill="FAFAFA"/>
        </w:rPr>
        <w:t>В 2016 году с 21 по 23 июня был проведен 8-й Молодежный профсоюзный форум</w:t>
      </w:r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МОТ – ФНПР в Дальневосточном федеральном округе «Продвижение инициатив профсоюзной молодежи и их реализация в Российской Федерации».</w:t>
      </w:r>
      <w:r w:rsidRPr="008C5ADB">
        <w:rPr>
          <w:rStyle w:val="a3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Данный Форум, поддержанный Международной Организацией Труда и Федерацией Независимых Профсоюзов России в ДФО состоялся</w:t>
      </w:r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в местности «</w:t>
      </w:r>
      <w:proofErr w:type="spellStart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>Орто</w:t>
      </w:r>
      <w:proofErr w:type="spellEnd"/>
      <w:proofErr w:type="gramStart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Д</w:t>
      </w:r>
      <w:proofErr w:type="gramEnd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ойду», расположенной на территории </w:t>
      </w:r>
      <w:proofErr w:type="spellStart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>Хангаласского</w:t>
      </w:r>
      <w:proofErr w:type="spellEnd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улуса. </w:t>
      </w:r>
      <w:r w:rsidRPr="008C5ADB">
        <w:rPr>
          <w:sz w:val="28"/>
          <w:szCs w:val="28"/>
        </w:rPr>
        <w:t xml:space="preserve">Форум собрал на одной площадке около 170 участников из разных </w:t>
      </w:r>
      <w:r w:rsidR="0092781A">
        <w:rPr>
          <w:sz w:val="28"/>
          <w:szCs w:val="28"/>
        </w:rPr>
        <w:t>улус</w:t>
      </w:r>
      <w:r w:rsidRPr="008C5ADB">
        <w:rPr>
          <w:sz w:val="28"/>
          <w:szCs w:val="28"/>
        </w:rPr>
        <w:t xml:space="preserve">ов республики и г. Якутска, а также впервые участниками Молодежного форума стали представители профсоюзного актива из ряда регионов Дальневосточного федерального округа из городов Владивосток, Хабаровск, Сахалинской области, Еврейского автономного округа и т.д. </w:t>
      </w:r>
      <w:proofErr w:type="gramStart"/>
      <w:r w:rsidRPr="008C5ADB">
        <w:rPr>
          <w:sz w:val="28"/>
          <w:szCs w:val="28"/>
        </w:rPr>
        <w:t xml:space="preserve">Почетными гостями Форума стали главный специалист по деятельности трудящихся Бюро Международной Организации Труда для стран Восточной Европы и Центральной Азии </w:t>
      </w:r>
      <w:proofErr w:type="spellStart"/>
      <w:r w:rsidRPr="008C5ADB">
        <w:rPr>
          <w:sz w:val="28"/>
          <w:szCs w:val="28"/>
        </w:rPr>
        <w:t>Сергеюс</w:t>
      </w:r>
      <w:proofErr w:type="spellEnd"/>
      <w:r w:rsidRPr="008C5ADB">
        <w:rPr>
          <w:sz w:val="28"/>
          <w:szCs w:val="28"/>
        </w:rPr>
        <w:t xml:space="preserve"> </w:t>
      </w:r>
      <w:proofErr w:type="spellStart"/>
      <w:r w:rsidRPr="008C5ADB">
        <w:rPr>
          <w:sz w:val="28"/>
          <w:szCs w:val="28"/>
        </w:rPr>
        <w:t>Гловацкас</w:t>
      </w:r>
      <w:proofErr w:type="spellEnd"/>
      <w:r w:rsidRPr="008C5ADB">
        <w:rPr>
          <w:sz w:val="28"/>
          <w:szCs w:val="28"/>
        </w:rPr>
        <w:t xml:space="preserve">, представитель ФНПР в ДФО А.В. Беляев, министр по делам молодежи и семейной политике Афанасий Владимиров, председатель ППОС СВФУ им. М.К. </w:t>
      </w:r>
      <w:proofErr w:type="spellStart"/>
      <w:r w:rsidRPr="008C5ADB">
        <w:rPr>
          <w:sz w:val="28"/>
          <w:szCs w:val="28"/>
        </w:rPr>
        <w:t>Аммосова</w:t>
      </w:r>
      <w:proofErr w:type="spellEnd"/>
      <w:r w:rsidRPr="008C5ADB">
        <w:rPr>
          <w:sz w:val="28"/>
          <w:szCs w:val="28"/>
        </w:rPr>
        <w:t xml:space="preserve">, народный депутат республики Александр </w:t>
      </w:r>
      <w:proofErr w:type="spellStart"/>
      <w:r w:rsidRPr="008C5ADB">
        <w:rPr>
          <w:sz w:val="28"/>
          <w:szCs w:val="28"/>
        </w:rPr>
        <w:t>Сусоев</w:t>
      </w:r>
      <w:proofErr w:type="spellEnd"/>
      <w:r w:rsidRPr="008C5ADB">
        <w:rPr>
          <w:sz w:val="28"/>
          <w:szCs w:val="28"/>
        </w:rPr>
        <w:t xml:space="preserve">, а также глава </w:t>
      </w:r>
      <w:proofErr w:type="spellStart"/>
      <w:r w:rsidRPr="008C5ADB">
        <w:rPr>
          <w:sz w:val="28"/>
          <w:szCs w:val="28"/>
        </w:rPr>
        <w:t>Хангаласского</w:t>
      </w:r>
      <w:proofErr w:type="spellEnd"/>
      <w:r w:rsidRPr="008C5ADB">
        <w:rPr>
          <w:sz w:val="28"/>
          <w:szCs w:val="28"/>
        </w:rPr>
        <w:t xml:space="preserve"> улуса Гаврил Алексеев.</w:t>
      </w:r>
      <w:proofErr w:type="gramEnd"/>
    </w:p>
    <w:p w:rsidR="00954C5A" w:rsidRPr="008C5ADB" w:rsidRDefault="00954C5A" w:rsidP="008C5ADB">
      <w:pPr>
        <w:pStyle w:val="a7"/>
        <w:shd w:val="clear" w:color="auto" w:fill="FAFAF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C5ADB">
        <w:rPr>
          <w:sz w:val="28"/>
          <w:szCs w:val="28"/>
        </w:rPr>
        <w:lastRenderedPageBreak/>
        <w:t>В рамках работы Форума состоялось пленарное заседание с участием почетных гостей, а также Заместителя председателя Правительства Республики Саха (Якутия) А</w:t>
      </w:r>
      <w:r w:rsidR="0092781A">
        <w:rPr>
          <w:sz w:val="28"/>
          <w:szCs w:val="28"/>
        </w:rPr>
        <w:t>.</w:t>
      </w:r>
      <w:r w:rsidRPr="008C5ADB">
        <w:rPr>
          <w:sz w:val="28"/>
          <w:szCs w:val="28"/>
        </w:rPr>
        <w:t>Ю</w:t>
      </w:r>
      <w:r w:rsidR="0092781A">
        <w:rPr>
          <w:sz w:val="28"/>
          <w:szCs w:val="28"/>
        </w:rPr>
        <w:t>.</w:t>
      </w:r>
      <w:r w:rsidRPr="008C5ADB">
        <w:rPr>
          <w:sz w:val="28"/>
          <w:szCs w:val="28"/>
        </w:rPr>
        <w:t>Соловьева, где были обсуждены вопросы общественной активности молодежи</w:t>
      </w:r>
      <w:r w:rsidRPr="008C5ADB">
        <w:rPr>
          <w:sz w:val="28"/>
          <w:szCs w:val="28"/>
          <w:shd w:val="clear" w:color="auto" w:fill="FAFAFA"/>
        </w:rPr>
        <w:t>, участия их в работе группы по формировани</w:t>
      </w:r>
      <w:r w:rsidR="0092781A">
        <w:rPr>
          <w:sz w:val="28"/>
          <w:szCs w:val="28"/>
          <w:shd w:val="clear" w:color="auto" w:fill="FAFAFA"/>
        </w:rPr>
        <w:t>ю</w:t>
      </w:r>
      <w:r w:rsidRPr="008C5ADB">
        <w:rPr>
          <w:sz w:val="28"/>
          <w:szCs w:val="28"/>
          <w:shd w:val="clear" w:color="auto" w:fill="FAFAFA"/>
        </w:rPr>
        <w:t xml:space="preserve"> Совета некоммерческих организаций при Главе Республики Саха (Якутия). Кроме того</w:t>
      </w:r>
      <w:r w:rsidR="001D7521">
        <w:rPr>
          <w:sz w:val="28"/>
          <w:szCs w:val="28"/>
          <w:shd w:val="clear" w:color="auto" w:fill="FAFAFA"/>
        </w:rPr>
        <w:t>,</w:t>
      </w:r>
      <w:r w:rsidRPr="008C5ADB">
        <w:rPr>
          <w:sz w:val="28"/>
          <w:szCs w:val="28"/>
          <w:shd w:val="clear" w:color="auto" w:fill="FAFAFA"/>
        </w:rPr>
        <w:t xml:space="preserve"> участники Форума в течение всех дней работ</w:t>
      </w:r>
      <w:r w:rsidR="001D7521">
        <w:rPr>
          <w:sz w:val="28"/>
          <w:szCs w:val="28"/>
          <w:shd w:val="clear" w:color="auto" w:fill="FAFAFA"/>
        </w:rPr>
        <w:t>али</w:t>
      </w:r>
      <w:r w:rsidRPr="008C5ADB">
        <w:rPr>
          <w:sz w:val="28"/>
          <w:szCs w:val="28"/>
          <w:shd w:val="clear" w:color="auto" w:fill="FAFAFA"/>
        </w:rPr>
        <w:t xml:space="preserve"> с экспертами, модераторами по направлениям:</w:t>
      </w:r>
      <w:r w:rsidR="00371146" w:rsidRPr="00371146">
        <w:rPr>
          <w:sz w:val="28"/>
          <w:szCs w:val="28"/>
        </w:rPr>
        <w:t xml:space="preserve"> </w:t>
      </w:r>
      <w:proofErr w:type="gramStart"/>
      <w:r w:rsidR="00371146" w:rsidRPr="001E1814">
        <w:rPr>
          <w:sz w:val="28"/>
          <w:szCs w:val="28"/>
        </w:rPr>
        <w:t>«О роли профсоюзов в формировании заинтересованности молодежи в работе на Севере»,</w:t>
      </w:r>
      <w:r w:rsidR="001D7521" w:rsidRPr="001D7521">
        <w:rPr>
          <w:sz w:val="28"/>
          <w:szCs w:val="28"/>
        </w:rPr>
        <w:t xml:space="preserve"> </w:t>
      </w:r>
      <w:r w:rsidR="001D7521" w:rsidRPr="001E1814">
        <w:rPr>
          <w:sz w:val="28"/>
          <w:szCs w:val="28"/>
        </w:rPr>
        <w:t>«</w:t>
      </w:r>
      <w:r w:rsidR="001D7521">
        <w:rPr>
          <w:sz w:val="28"/>
          <w:szCs w:val="28"/>
        </w:rPr>
        <w:t>Особенности социальной защиты молодежи на региональном уровне»</w:t>
      </w:r>
      <w:r w:rsidR="001D7521" w:rsidRPr="001E1814">
        <w:rPr>
          <w:sz w:val="28"/>
          <w:szCs w:val="28"/>
        </w:rPr>
        <w:t>, «</w:t>
      </w:r>
      <w:r w:rsidR="001D7521">
        <w:rPr>
          <w:sz w:val="28"/>
          <w:szCs w:val="28"/>
        </w:rPr>
        <w:t>П</w:t>
      </w:r>
      <w:r w:rsidR="001D7521" w:rsidRPr="003117ED">
        <w:rPr>
          <w:sz w:val="28"/>
          <w:szCs w:val="28"/>
        </w:rPr>
        <w:t>ривлечени</w:t>
      </w:r>
      <w:r w:rsidR="001D7521">
        <w:rPr>
          <w:sz w:val="28"/>
          <w:szCs w:val="28"/>
        </w:rPr>
        <w:t>е</w:t>
      </w:r>
      <w:r w:rsidR="001D7521" w:rsidRPr="003117ED">
        <w:rPr>
          <w:sz w:val="28"/>
          <w:szCs w:val="28"/>
        </w:rPr>
        <w:t xml:space="preserve"> </w:t>
      </w:r>
      <w:r w:rsidR="001D7521">
        <w:rPr>
          <w:sz w:val="28"/>
          <w:szCs w:val="28"/>
        </w:rPr>
        <w:t>профсоюзной</w:t>
      </w:r>
      <w:r w:rsidR="001D7521" w:rsidRPr="003117ED">
        <w:rPr>
          <w:sz w:val="28"/>
          <w:szCs w:val="28"/>
        </w:rPr>
        <w:t xml:space="preserve"> молодеж</w:t>
      </w:r>
      <w:r w:rsidR="001D7521">
        <w:rPr>
          <w:sz w:val="28"/>
          <w:szCs w:val="28"/>
        </w:rPr>
        <w:t>и</w:t>
      </w:r>
      <w:r w:rsidR="001D7521" w:rsidRPr="003117ED">
        <w:rPr>
          <w:sz w:val="28"/>
          <w:szCs w:val="28"/>
        </w:rPr>
        <w:t xml:space="preserve"> к участию в законотворческой деятельности по вопросам молодежи, проведению экспертиз по законопроектам в области трудового законодательства</w:t>
      </w:r>
      <w:r w:rsidR="001D7521" w:rsidRPr="001E1814">
        <w:rPr>
          <w:sz w:val="28"/>
          <w:szCs w:val="28"/>
        </w:rPr>
        <w:t xml:space="preserve">», </w:t>
      </w:r>
      <w:r w:rsidR="001D7521" w:rsidRPr="001A0DCA">
        <w:rPr>
          <w:sz w:val="28"/>
          <w:szCs w:val="28"/>
        </w:rPr>
        <w:t>«</w:t>
      </w:r>
      <w:r w:rsidR="001D7521">
        <w:rPr>
          <w:color w:val="000000"/>
          <w:sz w:val="28"/>
          <w:szCs w:val="28"/>
          <w:shd w:val="clear" w:color="auto" w:fill="FFFFFF"/>
        </w:rPr>
        <w:t>С</w:t>
      </w:r>
      <w:r w:rsidR="001D7521" w:rsidRPr="00857660">
        <w:rPr>
          <w:color w:val="000000"/>
          <w:sz w:val="28"/>
          <w:szCs w:val="28"/>
          <w:shd w:val="clear" w:color="auto" w:fill="FFFFFF"/>
        </w:rPr>
        <w:t>одействие обеспечению экономической самостоятельности молодых граждан и реализации их права на труд</w:t>
      </w:r>
      <w:r w:rsidR="001D7521" w:rsidRPr="001A0DCA">
        <w:rPr>
          <w:sz w:val="28"/>
          <w:szCs w:val="28"/>
        </w:rPr>
        <w:t>»</w:t>
      </w:r>
      <w:r w:rsidR="001D7521">
        <w:rPr>
          <w:sz w:val="28"/>
          <w:szCs w:val="28"/>
        </w:rPr>
        <w:t>,</w:t>
      </w:r>
      <w:r w:rsidR="001D7521" w:rsidRPr="001A0DCA">
        <w:rPr>
          <w:sz w:val="28"/>
          <w:szCs w:val="28"/>
        </w:rPr>
        <w:t xml:space="preserve"> «</w:t>
      </w:r>
      <w:r w:rsidR="001D7521">
        <w:rPr>
          <w:sz w:val="28"/>
          <w:szCs w:val="28"/>
        </w:rPr>
        <w:t>Актуальные проблемы формирования кадрового резерва и пути их решения в современных</w:t>
      </w:r>
      <w:proofErr w:type="gramEnd"/>
      <w:r w:rsidR="001D7521">
        <w:rPr>
          <w:sz w:val="28"/>
          <w:szCs w:val="28"/>
        </w:rPr>
        <w:t xml:space="preserve"> условиях», </w:t>
      </w:r>
      <w:r w:rsidR="00371146" w:rsidRPr="001E1814">
        <w:rPr>
          <w:sz w:val="28"/>
          <w:szCs w:val="28"/>
        </w:rPr>
        <w:t xml:space="preserve"> </w:t>
      </w:r>
      <w:r w:rsidR="001D7521">
        <w:rPr>
          <w:sz w:val="28"/>
          <w:szCs w:val="28"/>
        </w:rPr>
        <w:t xml:space="preserve">по </w:t>
      </w:r>
      <w:proofErr w:type="gramStart"/>
      <w:r w:rsidR="001D7521">
        <w:rPr>
          <w:sz w:val="28"/>
          <w:szCs w:val="28"/>
        </w:rPr>
        <w:t>итогам</w:t>
      </w:r>
      <w:proofErr w:type="gramEnd"/>
      <w:r w:rsidR="001D7521">
        <w:rPr>
          <w:sz w:val="28"/>
          <w:szCs w:val="28"/>
        </w:rPr>
        <w:t xml:space="preserve"> работы которых </w:t>
      </w:r>
      <w:r w:rsidR="0092781A">
        <w:rPr>
          <w:sz w:val="28"/>
          <w:szCs w:val="28"/>
        </w:rPr>
        <w:t>представи</w:t>
      </w:r>
      <w:r w:rsidRPr="008C5ADB">
        <w:rPr>
          <w:sz w:val="28"/>
          <w:szCs w:val="28"/>
          <w:shd w:val="clear" w:color="auto" w:fill="FAFAFA"/>
        </w:rPr>
        <w:t xml:space="preserve">ли </w:t>
      </w:r>
      <w:r w:rsidR="00C16F1D" w:rsidRPr="008C5ADB">
        <w:rPr>
          <w:sz w:val="28"/>
          <w:szCs w:val="28"/>
          <w:shd w:val="clear" w:color="auto" w:fill="FAFAFA"/>
        </w:rPr>
        <w:t>свои проекты с механизмами решения поставленных задач.</w:t>
      </w:r>
    </w:p>
    <w:bookmarkEnd w:id="0"/>
    <w:p w:rsidR="00954C5A" w:rsidRPr="008C5ADB" w:rsidRDefault="00F261CF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Продолжая свою деятельность в целях активного участия представителей профсоюзной молодежи в республиканских мероприятиях</w:t>
      </w:r>
      <w:r w:rsidR="0092781A">
        <w:rPr>
          <w:rFonts w:ascii="Times New Roman" w:hAnsi="Times New Roman" w:cs="Times New Roman"/>
          <w:sz w:val="28"/>
          <w:szCs w:val="28"/>
        </w:rPr>
        <w:t xml:space="preserve">, </w:t>
      </w:r>
      <w:r w:rsidRPr="008C5ADB">
        <w:rPr>
          <w:rFonts w:ascii="Times New Roman" w:hAnsi="Times New Roman" w:cs="Times New Roman"/>
          <w:sz w:val="28"/>
          <w:szCs w:val="28"/>
        </w:rPr>
        <w:t xml:space="preserve"> Молодежный совет Федерации профсоюзов Республики Саха (Якутия)</w:t>
      </w:r>
      <w:r w:rsidR="0044694C" w:rsidRPr="008C5ADB">
        <w:rPr>
          <w:rFonts w:ascii="Times New Roman" w:hAnsi="Times New Roman" w:cs="Times New Roman"/>
          <w:sz w:val="28"/>
          <w:szCs w:val="28"/>
        </w:rPr>
        <w:t xml:space="preserve"> с 21 по 25 июля 2016 года впервые </w:t>
      </w:r>
      <w:r w:rsidRPr="008C5ADB">
        <w:rPr>
          <w:rFonts w:ascii="Times New Roman" w:hAnsi="Times New Roman" w:cs="Times New Roman"/>
          <w:sz w:val="28"/>
          <w:szCs w:val="28"/>
        </w:rPr>
        <w:t>выступил организатор</w:t>
      </w:r>
      <w:r w:rsidR="001F6624">
        <w:rPr>
          <w:rFonts w:ascii="Times New Roman" w:hAnsi="Times New Roman" w:cs="Times New Roman"/>
          <w:sz w:val="28"/>
          <w:szCs w:val="28"/>
        </w:rPr>
        <w:t>о</w:t>
      </w:r>
      <w:r w:rsidRPr="008C5ADB">
        <w:rPr>
          <w:rFonts w:ascii="Times New Roman" w:hAnsi="Times New Roman" w:cs="Times New Roman"/>
          <w:sz w:val="28"/>
          <w:szCs w:val="28"/>
        </w:rPr>
        <w:t>м площадки «Рабочая молодежь» в Молодежном образовательном форуме «Синергия Севера 2016».</w:t>
      </w:r>
    </w:p>
    <w:p w:rsidR="00F261CF" w:rsidRPr="008C5ADB" w:rsidRDefault="00F261CF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состав команды направления «Рабочая молодежь» вошли яркие представители из многих отраслевых комитетов профсоюзов. Это и медицинские работники, педагоги, энергетики, </w:t>
      </w:r>
      <w:r w:rsidR="0092781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8C5ADB">
        <w:rPr>
          <w:rFonts w:ascii="Times New Roman" w:hAnsi="Times New Roman" w:cs="Times New Roman"/>
          <w:sz w:val="28"/>
          <w:szCs w:val="28"/>
        </w:rPr>
        <w:t xml:space="preserve">культуры,  государственных учреждений республики, предприятий водного транспорта, связисты, а также членами команды </w:t>
      </w:r>
      <w:r w:rsidR="001D7521">
        <w:rPr>
          <w:rFonts w:ascii="Times New Roman" w:hAnsi="Times New Roman" w:cs="Times New Roman"/>
          <w:sz w:val="28"/>
          <w:szCs w:val="28"/>
        </w:rPr>
        <w:t>была</w:t>
      </w:r>
      <w:r w:rsidRPr="008C5ADB">
        <w:rPr>
          <w:rFonts w:ascii="Times New Roman" w:hAnsi="Times New Roman" w:cs="Times New Roman"/>
          <w:sz w:val="28"/>
          <w:szCs w:val="28"/>
        </w:rPr>
        <w:t xml:space="preserve"> студенческая молодежь, </w:t>
      </w:r>
      <w:r w:rsidR="001D7521">
        <w:rPr>
          <w:rFonts w:ascii="Times New Roman" w:hAnsi="Times New Roman" w:cs="Times New Roman"/>
          <w:sz w:val="28"/>
          <w:szCs w:val="28"/>
        </w:rPr>
        <w:t>представляющая начальн</w:t>
      </w:r>
      <w:r w:rsidR="001F6624">
        <w:rPr>
          <w:rFonts w:ascii="Times New Roman" w:hAnsi="Times New Roman" w:cs="Times New Roman"/>
          <w:sz w:val="28"/>
          <w:szCs w:val="28"/>
        </w:rPr>
        <w:t>ое профессиональное образование республики</w:t>
      </w:r>
      <w:r w:rsidRPr="008C5ADB">
        <w:rPr>
          <w:rFonts w:ascii="Times New Roman" w:hAnsi="Times New Roman" w:cs="Times New Roman"/>
          <w:sz w:val="28"/>
          <w:szCs w:val="28"/>
        </w:rPr>
        <w:t>. Участники были</w:t>
      </w:r>
      <w:r w:rsidR="00B01E8D" w:rsidRPr="008C5ADB">
        <w:rPr>
          <w:rFonts w:ascii="Times New Roman" w:hAnsi="Times New Roman" w:cs="Times New Roman"/>
          <w:sz w:val="28"/>
          <w:szCs w:val="28"/>
        </w:rPr>
        <w:t xml:space="preserve"> </w:t>
      </w:r>
      <w:r w:rsidRPr="008C5ADB">
        <w:rPr>
          <w:rFonts w:ascii="Times New Roman" w:hAnsi="Times New Roman" w:cs="Times New Roman"/>
          <w:sz w:val="28"/>
          <w:szCs w:val="28"/>
        </w:rPr>
        <w:t xml:space="preserve">из г. Якутска, </w:t>
      </w:r>
      <w:r w:rsidR="00B01E8D" w:rsidRPr="008C5ADB">
        <w:rPr>
          <w:rFonts w:ascii="Times New Roman" w:hAnsi="Times New Roman" w:cs="Times New Roman"/>
          <w:sz w:val="28"/>
          <w:szCs w:val="28"/>
        </w:rPr>
        <w:t>а также</w:t>
      </w:r>
      <w:r w:rsidRPr="008C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улусов.</w:t>
      </w:r>
    </w:p>
    <w:p w:rsidR="00F261CF" w:rsidRDefault="00F261CF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проработке проектов ребятам из команды «Рабочая молодежь» </w:t>
      </w:r>
      <w:r w:rsidR="00B01E8D" w:rsidRPr="008C5ADB">
        <w:rPr>
          <w:rFonts w:ascii="Times New Roman" w:hAnsi="Times New Roman" w:cs="Times New Roman"/>
          <w:sz w:val="28"/>
          <w:szCs w:val="28"/>
        </w:rPr>
        <w:t>помогали</w:t>
      </w:r>
      <w:r w:rsidRPr="008C5ADB">
        <w:rPr>
          <w:rFonts w:ascii="Times New Roman" w:hAnsi="Times New Roman" w:cs="Times New Roman"/>
          <w:sz w:val="28"/>
          <w:szCs w:val="28"/>
        </w:rPr>
        <w:t xml:space="preserve"> два приглашенных эксперта</w:t>
      </w:r>
      <w:r w:rsidR="0092781A">
        <w:rPr>
          <w:rFonts w:ascii="Times New Roman" w:hAnsi="Times New Roman" w:cs="Times New Roman"/>
          <w:sz w:val="28"/>
          <w:szCs w:val="28"/>
        </w:rPr>
        <w:t>:</w:t>
      </w:r>
      <w:r w:rsidRPr="008C5ADB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Слязин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 представитель ФНПР, специалист по управлению профсоюзными проектами, бывший председатель Молодежного совета ФНПР и Анна Кан, председатель Молодежного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совета отраслевого комитета профсоюза работников здравоохранения Приморского края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. </w:t>
      </w:r>
      <w:r w:rsidR="00B01E8D" w:rsidRPr="008C5ADB">
        <w:rPr>
          <w:rFonts w:ascii="Times New Roman" w:hAnsi="Times New Roman" w:cs="Times New Roman"/>
          <w:sz w:val="28"/>
          <w:szCs w:val="28"/>
        </w:rPr>
        <w:t xml:space="preserve">По итогам совместной работы участники команды на защите проектов представили проекты. </w:t>
      </w:r>
      <w:proofErr w:type="gramStart"/>
      <w:r w:rsidR="00B01E8D" w:rsidRPr="008C5ADB">
        <w:rPr>
          <w:rFonts w:ascii="Times New Roman" w:hAnsi="Times New Roman" w:cs="Times New Roman"/>
          <w:sz w:val="28"/>
          <w:szCs w:val="28"/>
        </w:rPr>
        <w:t>Э</w:t>
      </w:r>
      <w:r w:rsidRPr="008C5ADB">
        <w:rPr>
          <w:rFonts w:ascii="Times New Roman" w:hAnsi="Times New Roman" w:cs="Times New Roman"/>
          <w:sz w:val="28"/>
          <w:szCs w:val="28"/>
        </w:rPr>
        <w:t>кспертная группа во главе с заместителем председателя Федерации профсоюзов республики В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Pr="008C5ADB">
        <w:rPr>
          <w:rFonts w:ascii="Times New Roman" w:hAnsi="Times New Roman" w:cs="Times New Roman"/>
          <w:sz w:val="28"/>
          <w:szCs w:val="28"/>
        </w:rPr>
        <w:t>Кириллиной</w:t>
      </w:r>
      <w:r w:rsidR="00B01E8D" w:rsidRPr="008C5ADB">
        <w:rPr>
          <w:rFonts w:ascii="Times New Roman" w:hAnsi="Times New Roman" w:cs="Times New Roman"/>
          <w:sz w:val="28"/>
          <w:szCs w:val="28"/>
        </w:rPr>
        <w:t>, министром профессионального образования, подготовки и расстановки кадров Республики Саха (Якутия) М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="00B01E8D" w:rsidRPr="008C5ADB">
        <w:rPr>
          <w:rFonts w:ascii="Times New Roman" w:hAnsi="Times New Roman" w:cs="Times New Roman"/>
          <w:sz w:val="28"/>
          <w:szCs w:val="28"/>
        </w:rPr>
        <w:t>Присяжным, руководителями отраслевых профсоюзов авиационных работников В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="00B01E8D" w:rsidRPr="008C5ADB">
        <w:rPr>
          <w:rFonts w:ascii="Times New Roman" w:hAnsi="Times New Roman" w:cs="Times New Roman"/>
          <w:sz w:val="28"/>
          <w:szCs w:val="28"/>
        </w:rPr>
        <w:t>Петровым и ЯРОО «</w:t>
      </w:r>
      <w:proofErr w:type="spellStart"/>
      <w:r w:rsidR="00B01E8D" w:rsidRPr="008C5ADB">
        <w:rPr>
          <w:rFonts w:ascii="Times New Roman" w:hAnsi="Times New Roman" w:cs="Times New Roman"/>
          <w:sz w:val="28"/>
          <w:szCs w:val="28"/>
        </w:rPr>
        <w:t>Нефтегазстройпрофсоюз</w:t>
      </w:r>
      <w:proofErr w:type="spellEnd"/>
      <w:r w:rsidR="00B01E8D" w:rsidRPr="008C5A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1E8D" w:rsidRPr="008C5ADB">
        <w:rPr>
          <w:rFonts w:ascii="Times New Roman" w:hAnsi="Times New Roman" w:cs="Times New Roman"/>
          <w:sz w:val="28"/>
          <w:szCs w:val="28"/>
        </w:rPr>
        <w:t>Ф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="00B01E8D" w:rsidRPr="008C5ADB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1D7521">
        <w:rPr>
          <w:rFonts w:ascii="Times New Roman" w:hAnsi="Times New Roman" w:cs="Times New Roman"/>
          <w:sz w:val="28"/>
          <w:szCs w:val="28"/>
        </w:rPr>
        <w:t>, по итогам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B01E8D" w:rsidRPr="008C5ADB">
        <w:rPr>
          <w:rFonts w:ascii="Times New Roman" w:hAnsi="Times New Roman" w:cs="Times New Roman"/>
          <w:sz w:val="28"/>
          <w:szCs w:val="28"/>
        </w:rPr>
        <w:t xml:space="preserve"> 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1D7521">
        <w:rPr>
          <w:rFonts w:ascii="Times New Roman" w:hAnsi="Times New Roman" w:cs="Times New Roman"/>
          <w:sz w:val="28"/>
          <w:szCs w:val="28"/>
        </w:rPr>
        <w:t>определила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1D7521">
        <w:rPr>
          <w:rFonts w:ascii="Times New Roman" w:hAnsi="Times New Roman" w:cs="Times New Roman"/>
          <w:sz w:val="28"/>
          <w:szCs w:val="28"/>
        </w:rPr>
        <w:t>ей</w:t>
      </w:r>
      <w:r w:rsidR="004E15CB" w:rsidRPr="008C5ADB">
        <w:rPr>
          <w:rFonts w:ascii="Times New Roman" w:hAnsi="Times New Roman" w:cs="Times New Roman"/>
          <w:sz w:val="28"/>
          <w:szCs w:val="28"/>
        </w:rPr>
        <w:t>, обладател</w:t>
      </w:r>
      <w:r w:rsidR="001D7521">
        <w:rPr>
          <w:rFonts w:ascii="Times New Roman" w:hAnsi="Times New Roman" w:cs="Times New Roman"/>
          <w:sz w:val="28"/>
          <w:szCs w:val="28"/>
        </w:rPr>
        <w:t>ей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CB" w:rsidRPr="008C5AD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 поддержки Министерства по делам молодежи и семейной политике Республики Саха (Якутия)</w:t>
      </w:r>
      <w:r w:rsidR="001F6624">
        <w:rPr>
          <w:rFonts w:ascii="Times New Roman" w:hAnsi="Times New Roman" w:cs="Times New Roman"/>
          <w:sz w:val="28"/>
          <w:szCs w:val="28"/>
        </w:rPr>
        <w:t xml:space="preserve"> в размере 100 тысяч рублей</w:t>
      </w:r>
      <w:proofErr w:type="gramEnd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Бугаенко Игорь, </w:t>
      </w:r>
      <w:r w:rsidR="0044694C" w:rsidRPr="008C5ADB">
        <w:rPr>
          <w:rFonts w:ascii="Times New Roman" w:hAnsi="Times New Roman" w:cs="Times New Roman"/>
          <w:sz w:val="28"/>
          <w:szCs w:val="28"/>
        </w:rPr>
        <w:t xml:space="preserve">ЯРОО «Ленский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баскомфлот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» с проектом «Популяризация рабочих профессий среди учащихся школ п.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Сивцева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с проектом «Мобильное </w:t>
      </w:r>
      <w:r w:rsidR="0044694C" w:rsidRPr="008C5A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94C" w:rsidRPr="008C5A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44694C" w:rsidRPr="008C5ADB">
        <w:rPr>
          <w:rFonts w:ascii="Times New Roman" w:hAnsi="Times New Roman" w:cs="Times New Roman"/>
          <w:sz w:val="28"/>
          <w:szCs w:val="28"/>
        </w:rPr>
        <w:t xml:space="preserve"> – учитель» и Москвитина Яна, ЯРОО «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1F662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4694C" w:rsidRPr="008C5ADB">
        <w:rPr>
          <w:rFonts w:ascii="Times New Roman" w:hAnsi="Times New Roman" w:cs="Times New Roman"/>
          <w:sz w:val="28"/>
          <w:szCs w:val="28"/>
        </w:rPr>
        <w:t>была премирована грантом от Федерации профсоюзов Республики Саха (Якутия) в размере 50 тысяч рублей на реализацию проекта «Создание видеороликов по повышению</w:t>
      </w:r>
      <w:proofErr w:type="gram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имиджа рабочих профессий».</w:t>
      </w:r>
    </w:p>
    <w:p w:rsidR="006659B3" w:rsidRPr="00095EA4" w:rsidRDefault="00095EA4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A4">
        <w:rPr>
          <w:rFonts w:ascii="Times New Roman" w:hAnsi="Times New Roman" w:cs="Times New Roman"/>
          <w:sz w:val="28"/>
          <w:szCs w:val="28"/>
        </w:rPr>
        <w:t xml:space="preserve">Делегация Молодежного совета Федерации профсоюзов Республики Саха (Якутия) была представлена одной из самых многочисленных в работе </w:t>
      </w:r>
      <w:r w:rsidR="006659B3" w:rsidRPr="00095EA4">
        <w:rPr>
          <w:rFonts w:ascii="Times New Roman" w:hAnsi="Times New Roman" w:cs="Times New Roman"/>
          <w:sz w:val="28"/>
          <w:szCs w:val="28"/>
        </w:rPr>
        <w:t>III Республиканско</w:t>
      </w:r>
      <w:r w:rsidRPr="00095EA4">
        <w:rPr>
          <w:rFonts w:ascii="Times New Roman" w:hAnsi="Times New Roman" w:cs="Times New Roman"/>
          <w:sz w:val="28"/>
          <w:szCs w:val="28"/>
        </w:rPr>
        <w:t>го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</w:t>
      </w:r>
      <w:r w:rsidR="001F6624" w:rsidRPr="00095EA4">
        <w:rPr>
          <w:rFonts w:ascii="Times New Roman" w:hAnsi="Times New Roman" w:cs="Times New Roman"/>
          <w:sz w:val="28"/>
          <w:szCs w:val="28"/>
        </w:rPr>
        <w:t>съезда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молодежных общественных </w:t>
      </w:r>
      <w:r w:rsidR="001F6624" w:rsidRPr="00095EA4">
        <w:rPr>
          <w:rFonts w:ascii="Times New Roman" w:hAnsi="Times New Roman" w:cs="Times New Roman"/>
          <w:sz w:val="28"/>
          <w:szCs w:val="28"/>
        </w:rPr>
        <w:t>объединений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"Молодежь </w:t>
      </w:r>
      <w:r w:rsidR="001F6624" w:rsidRPr="00095EA4">
        <w:rPr>
          <w:rFonts w:ascii="Times New Roman" w:hAnsi="Times New Roman" w:cs="Times New Roman"/>
          <w:sz w:val="28"/>
          <w:szCs w:val="28"/>
        </w:rPr>
        <w:t>объединяется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- Якутия развивается"</w:t>
      </w:r>
      <w:r w:rsidRPr="00095EA4">
        <w:rPr>
          <w:rFonts w:ascii="Times New Roman" w:hAnsi="Times New Roman" w:cs="Times New Roman"/>
          <w:sz w:val="28"/>
          <w:szCs w:val="28"/>
        </w:rPr>
        <w:t>, который прошел 9-10 сентября 2016 года. На торжественном заседании Съезда Молодежному совету был вручен грант Главы Республики Саха (Якутия) в области государственной молодежной политики в размере 1000 000 рублей на реализацию основных мероприятий Молодежного совета.</w:t>
      </w:r>
    </w:p>
    <w:p w:rsidR="00095EA4" w:rsidRPr="008C5ADB" w:rsidRDefault="00095EA4" w:rsidP="00095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Активисты молодежных советов членских организаций </w:t>
      </w:r>
      <w:r w:rsidR="001F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 на семинарах зональных учебно-методических центров, принимают успешное участие во Всероссийских и Дальневосточных форумах профсоюзной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2015 года </w:t>
      </w:r>
      <w:r w:rsidR="00095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</w:t>
      </w:r>
      <w:r w:rsidR="00F261CF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взаимодействии и сотрудничестве между Молодежным Правительством Республики Саха (Якутия) и Молодежным советом Федерации профсоюзов Республики Саха (Якутия)</w:t>
      </w:r>
      <w:r w:rsidR="00F261CF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соглашения молодежные общественные организации </w:t>
      </w:r>
      <w:r w:rsidR="00F261CF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друг другу организационную, научно-образовательную, консультационную, экспертную и иную помощь на взаимосогласованных условиях. </w:t>
      </w:r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AB" w:rsidRPr="00847F46" w:rsidRDefault="00AF44AB" w:rsidP="008C5AD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>Деятельность молодежных советов</w:t>
      </w:r>
    </w:p>
    <w:p w:rsidR="00AF44AB" w:rsidRPr="00847F46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AB" w:rsidRPr="00847F46" w:rsidRDefault="00AF44A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Молодежные советы (комиссии) отраслевых профсоюзов республики проводят активную работу по привлечению молодежи в </w:t>
      </w:r>
      <w:r w:rsidRPr="00D25B34">
        <w:rPr>
          <w:rFonts w:ascii="Times New Roman" w:eastAsia="Calibri" w:hAnsi="Times New Roman" w:cs="Times New Roman"/>
          <w:color w:val="C00000"/>
          <w:sz w:val="28"/>
          <w:szCs w:val="28"/>
        </w:rPr>
        <w:t>свои ряды.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Повышение профессиональной компетенции молодых профсоюзных лидеров осуществляется через систему обучающих семинаров,</w:t>
      </w:r>
      <w:r w:rsidR="001F6624">
        <w:rPr>
          <w:rFonts w:ascii="Times New Roman" w:eastAsia="Calibri" w:hAnsi="Times New Roman" w:cs="Times New Roman"/>
          <w:sz w:val="28"/>
          <w:szCs w:val="28"/>
        </w:rPr>
        <w:t xml:space="preserve"> встреч, дискуссионных площадок, форумов, различных конкурсов.</w:t>
      </w:r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Плановая и системная работа дает свои результаты. 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Примером этому служит деятельность республиканских комитетов профсоюза работников госучреждений и общественного обслуживания (председатель Алексеев В.П., председатель Молодежного совета Макарова С.П.), связи (председатель Беленко Г.Н., председатель Молодежного совета Барашков А.Ю.), культуры (председатель Комарова А.И., председатель Молодежного совета Птицын Н.А.), народного образования и науки (председатель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Щепанская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Я.С., председатель Молодежного совета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Софронеев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С.А.), Межрегионального профсоюза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работниковАК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«АЛРОСА» (ОАО) «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Профалмаз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» (председатель Скрябина М.В. председатель объединения молодых специалистов АК «АЛРОСА» </w:t>
      </w:r>
      <w:proofErr w:type="spellStart"/>
      <w:r w:rsidR="006537BE">
        <w:rPr>
          <w:rFonts w:ascii="Times New Roman" w:eastAsia="Calibri" w:hAnsi="Times New Roman" w:cs="Times New Roman"/>
          <w:sz w:val="28"/>
          <w:szCs w:val="28"/>
        </w:rPr>
        <w:t>Лисовик</w:t>
      </w:r>
      <w:proofErr w:type="spellEnd"/>
      <w:r w:rsidR="006537BE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), ЯРОО Всероссийского </w:t>
      </w:r>
      <w:proofErr w:type="spellStart"/>
      <w:r w:rsidR="00D25B34">
        <w:rPr>
          <w:rFonts w:ascii="Times New Roman" w:eastAsia="Calibri" w:hAnsi="Times New Roman" w:cs="Times New Roman"/>
          <w:sz w:val="28"/>
          <w:szCs w:val="28"/>
        </w:rPr>
        <w:t>Э</w:t>
      </w:r>
      <w:r w:rsidRPr="00847F46">
        <w:rPr>
          <w:rFonts w:ascii="Times New Roman" w:eastAsia="Calibri" w:hAnsi="Times New Roman" w:cs="Times New Roman"/>
          <w:sz w:val="28"/>
          <w:szCs w:val="28"/>
        </w:rPr>
        <w:t>лектропрофсоюза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(председатель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Фаткулин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К.М., председатель Молодежного совета Григорьев Д.С.), ЯРОО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Нефтегазстройпрофсоюза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(председатель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Нечай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Ф.В., председатель Молодежного совета Иванов А.И.), здравоохранения (председатель Корнилова Л.П., председатель Молодежного совета Гоголева И.П.), а также </w:t>
      </w:r>
      <w:r w:rsidRPr="00847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координационные советы организаций профсоюзов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Чурапчинского</w:t>
      </w:r>
      <w:proofErr w:type="spellEnd"/>
      <w:proofErr w:type="gramEnd"/>
      <w:r w:rsidR="006537BE">
        <w:rPr>
          <w:rFonts w:ascii="Times New Roman" w:eastAsia="Calibri" w:hAnsi="Times New Roman" w:cs="Times New Roman"/>
          <w:sz w:val="28"/>
          <w:szCs w:val="28"/>
        </w:rPr>
        <w:t>,</w:t>
      </w:r>
      <w:r w:rsidR="006537BE" w:rsidRPr="0065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37BE" w:rsidRPr="00847F46">
        <w:rPr>
          <w:rFonts w:ascii="Times New Roman" w:eastAsia="Calibri" w:hAnsi="Times New Roman" w:cs="Times New Roman"/>
          <w:sz w:val="28"/>
          <w:szCs w:val="28"/>
        </w:rPr>
        <w:t>Нюрбинского</w:t>
      </w:r>
      <w:proofErr w:type="spellEnd"/>
      <w:r w:rsidR="006537BE" w:rsidRPr="00847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537BE" w:rsidRPr="00847F46">
        <w:rPr>
          <w:rFonts w:ascii="Times New Roman" w:eastAsia="Calibri" w:hAnsi="Times New Roman" w:cs="Times New Roman"/>
          <w:sz w:val="28"/>
          <w:szCs w:val="28"/>
        </w:rPr>
        <w:t>Мегино-Кангаласского</w:t>
      </w:r>
      <w:proofErr w:type="spellEnd"/>
      <w:r w:rsidR="0065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Таттинского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улусов. Активно работает и ППОС СВФУ им.</w:t>
      </w:r>
      <w:r w:rsidR="0065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М.К.Аммосова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>, являясь примером системной работы со студенческой молодежью для других учебных заведений республики.</w:t>
      </w:r>
    </w:p>
    <w:p w:rsidR="00544825" w:rsidRPr="008C5ADB" w:rsidRDefault="00AF44AB" w:rsidP="008C5ADB">
      <w:pPr>
        <w:pStyle w:val="aa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ab/>
      </w:r>
      <w:r w:rsidR="00544825"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Деятельность молодежного</w:t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совет</w:t>
      </w:r>
      <w:r w:rsidR="00544825"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межрегионального профсоюза работников АК «АЛРОСА» (ОАО) «</w:t>
      </w:r>
      <w:proofErr w:type="spellStart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Профалмаз</w:t>
      </w:r>
      <w:proofErr w:type="spellEnd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- Объединение молодых специалистов АК «АЛРОСА»</w:t>
      </w:r>
      <w:r w:rsidR="00544825" w:rsidRPr="008C5ADB">
        <w:rPr>
          <w:rFonts w:ascii="Times New Roman" w:eastAsia="Calibri" w:hAnsi="Times New Roman" w:cs="Times New Roman"/>
          <w:sz w:val="28"/>
          <w:szCs w:val="28"/>
        </w:rPr>
        <w:t>,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 xml:space="preserve"> направлена на работу по нескольким направлениям</w:t>
      </w:r>
      <w:r w:rsidR="002F2AE2" w:rsidRPr="008C5ADB">
        <w:rPr>
          <w:rStyle w:val="CharAttribute3"/>
          <w:rFonts w:hAnsi="Times New Roman" w:cs="Times New Roman"/>
          <w:sz w:val="28"/>
          <w:szCs w:val="28"/>
        </w:rPr>
        <w:t>:</w:t>
      </w:r>
    </w:p>
    <w:p w:rsidR="00544825" w:rsidRPr="008C5ADB" w:rsidRDefault="002F2AE2" w:rsidP="006537BE">
      <w:pPr>
        <w:pStyle w:val="aa"/>
        <w:ind w:firstLine="708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C5ADB">
        <w:rPr>
          <w:rStyle w:val="CharAttribute3"/>
          <w:rFonts w:hAnsi="Times New Roman" w:cs="Times New Roman"/>
          <w:sz w:val="28"/>
          <w:szCs w:val="28"/>
        </w:rPr>
        <w:t>-</w:t>
      </w:r>
      <w:r w:rsidR="006537BE">
        <w:rPr>
          <w:rStyle w:val="CharAttribute3"/>
          <w:rFonts w:hAnsi="Times New Roman" w:cs="Times New Roman"/>
          <w:sz w:val="28"/>
          <w:szCs w:val="28"/>
        </w:rPr>
        <w:t xml:space="preserve"> </w:t>
      </w:r>
      <w:r w:rsidR="00D25B34">
        <w:rPr>
          <w:rStyle w:val="CharAttribute3"/>
          <w:rFonts w:hAnsi="Times New Roman" w:cs="Times New Roman"/>
          <w:sz w:val="28"/>
          <w:szCs w:val="28"/>
        </w:rPr>
        <w:t>о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>рганизационно-информационная деятельность молодых специалистов</w:t>
      </w:r>
      <w:r w:rsidRPr="008C5ADB">
        <w:rPr>
          <w:rStyle w:val="CharAttribute3"/>
          <w:rFonts w:hAnsi="Times New Roman" w:cs="Times New Roman"/>
          <w:sz w:val="28"/>
          <w:szCs w:val="28"/>
        </w:rPr>
        <w:t>;</w:t>
      </w:r>
    </w:p>
    <w:p w:rsidR="00544825" w:rsidRPr="008C5ADB" w:rsidRDefault="002F2AE2" w:rsidP="006537BE">
      <w:pPr>
        <w:pStyle w:val="aa"/>
        <w:ind w:firstLine="708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C5ADB">
        <w:rPr>
          <w:rStyle w:val="CharAttribute3"/>
          <w:rFonts w:hAnsi="Times New Roman" w:cs="Times New Roman"/>
          <w:sz w:val="28"/>
          <w:szCs w:val="28"/>
        </w:rPr>
        <w:t>-</w:t>
      </w:r>
      <w:r w:rsidRPr="008C5ADB">
        <w:rPr>
          <w:rStyle w:val="CharAttribute3"/>
          <w:rFonts w:hAnsi="Times New Roman" w:cs="Times New Roman"/>
          <w:sz w:val="28"/>
          <w:szCs w:val="28"/>
        </w:rPr>
        <w:tab/>
      </w:r>
      <w:r w:rsidR="00D25B34">
        <w:rPr>
          <w:rStyle w:val="CharAttribute3"/>
          <w:rFonts w:hAnsi="Times New Roman" w:cs="Times New Roman"/>
          <w:sz w:val="28"/>
          <w:szCs w:val="28"/>
        </w:rPr>
        <w:t>п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>роизводственно-техническ</w:t>
      </w:r>
      <w:r w:rsidRPr="008C5ADB">
        <w:rPr>
          <w:rStyle w:val="CharAttribute3"/>
          <w:rFonts w:hAnsi="Times New Roman" w:cs="Times New Roman"/>
          <w:sz w:val="28"/>
          <w:szCs w:val="28"/>
        </w:rPr>
        <w:t>ая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 xml:space="preserve"> деятельность и профессиональное развитие молодых специалистов</w:t>
      </w:r>
      <w:r w:rsidRPr="008C5ADB">
        <w:rPr>
          <w:rStyle w:val="CharAttribute3"/>
          <w:rFonts w:hAnsi="Times New Roman" w:cs="Times New Roman"/>
          <w:sz w:val="28"/>
          <w:szCs w:val="28"/>
        </w:rPr>
        <w:t>;</w:t>
      </w:r>
    </w:p>
    <w:p w:rsidR="00544825" w:rsidRPr="008C5ADB" w:rsidRDefault="002F2AE2" w:rsidP="006537BE">
      <w:pPr>
        <w:pStyle w:val="aa"/>
        <w:ind w:firstLine="708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C5ADB">
        <w:rPr>
          <w:rStyle w:val="CharAttribute3"/>
          <w:rFonts w:hAnsi="Times New Roman" w:cs="Times New Roman"/>
          <w:sz w:val="28"/>
          <w:szCs w:val="28"/>
        </w:rPr>
        <w:t>-</w:t>
      </w:r>
      <w:r w:rsidRPr="008C5ADB">
        <w:rPr>
          <w:rStyle w:val="CharAttribute3"/>
          <w:rFonts w:hAnsi="Times New Roman" w:cs="Times New Roman"/>
          <w:sz w:val="28"/>
          <w:szCs w:val="28"/>
        </w:rPr>
        <w:tab/>
      </w:r>
      <w:r w:rsidR="00D25B34">
        <w:rPr>
          <w:rStyle w:val="CharAttribute3"/>
          <w:rFonts w:hAnsi="Times New Roman" w:cs="Times New Roman"/>
          <w:sz w:val="28"/>
          <w:szCs w:val="28"/>
        </w:rPr>
        <w:t>к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>ультурно-спортивные мероприятия направленные на адаптацию МС</w:t>
      </w:r>
      <w:r w:rsidRPr="008C5ADB">
        <w:rPr>
          <w:rStyle w:val="CharAttribute3"/>
          <w:rFonts w:hAnsi="Times New Roman" w:cs="Times New Roman"/>
          <w:sz w:val="28"/>
          <w:szCs w:val="28"/>
        </w:rPr>
        <w:t>.</w:t>
      </w:r>
    </w:p>
    <w:p w:rsidR="00544825" w:rsidRPr="008C5ADB" w:rsidRDefault="00544825" w:rsidP="008C5A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537BE">
        <w:rPr>
          <w:rFonts w:ascii="Times New Roman" w:hAnsi="Times New Roman" w:cs="Times New Roman"/>
          <w:sz w:val="28"/>
          <w:szCs w:val="28"/>
        </w:rPr>
        <w:t>в</w:t>
      </w:r>
      <w:r w:rsidRPr="008C5ADB">
        <w:rPr>
          <w:rFonts w:ascii="Times New Roman" w:hAnsi="Times New Roman" w:cs="Times New Roman"/>
          <w:sz w:val="28"/>
          <w:szCs w:val="28"/>
        </w:rPr>
        <w:t xml:space="preserve"> рам</w:t>
      </w:r>
      <w:r w:rsidR="006537BE">
        <w:rPr>
          <w:rFonts w:ascii="Times New Roman" w:hAnsi="Times New Roman" w:cs="Times New Roman"/>
          <w:sz w:val="28"/>
          <w:szCs w:val="28"/>
        </w:rPr>
        <w:t>к</w:t>
      </w:r>
      <w:r w:rsidRPr="008C5ADB">
        <w:rPr>
          <w:rFonts w:ascii="Times New Roman" w:hAnsi="Times New Roman" w:cs="Times New Roman"/>
          <w:sz w:val="28"/>
          <w:szCs w:val="28"/>
        </w:rPr>
        <w:t>ах плановых мероприятий формируется согласно пожеланиям и ожидаемой ресурсной базе Большого совета ОМС (ПАО).</w:t>
      </w:r>
    </w:p>
    <w:p w:rsidR="00544825" w:rsidRPr="008C5ADB" w:rsidRDefault="002F2AE2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М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алый совет формирует электронный архив документов и отчётов, позволяющих более тщательно подходить к проработке ежегодных мероприятий. При участии молодых специалистов на базе 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Мирнинского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регионального технического колледжа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proofErr w:type="gram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создана</w:t>
      </w:r>
      <w:proofErr w:type="gram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образовательная мини-студия ТРК, где проходят подготовку студенты колледжа.</w:t>
      </w:r>
    </w:p>
    <w:p w:rsidR="00544825" w:rsidRPr="008C5ADB" w:rsidRDefault="002F2AE2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Постоянно о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бновляются материалы на страничке в социальной сети «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Вконтакте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», ведется освещение деятельности по ТРК, в печатных изданиях регионального и районного уровня, чаще всего в 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Мириниском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рабочем. 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Ведется работа по информированию и привлечению к рационализаторской и инновационной деятельности:</w:t>
      </w:r>
      <w:r w:rsidR="00BF0294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н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а тематических конкурсах рационализаторских предложений проводимых А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К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«АЛРОСА» среди структурных подразделений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>,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начиная с 2014 года участники  конкурса,  представившие</w:t>
      </w:r>
      <w:proofErr w:type="gram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лучшее рационализаторское предложение среди молодых специалистов (в возрасте до 30 лет) награждаются дипломом Компании и денежной премией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.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Проведение мероприятий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,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которые способствуют повышению трудовой активности и эффективности профессиональной деятельности молодых специалистов Компании, которая достигается за счёт участия в различных международных, региональных и районных форумах, семинарах, конференциях, выставках, особенно если такие мероприятия совмещают с экскурсиями по производственным объектам. 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>М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олодые специалисты знакомятся с передовыми технологическими и организационными усовершенствованиями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и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в последующем,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это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стимулирует молодых работников к рационализаторской и новаторской деятельности. Сюда следует отнести активистов на районном молодёжном общеобразовательном форуме «Вилюй»,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«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СахаСелигер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», «Селигер», саммите «Рабочей молодежи», встречи за круглыми столами и тренинги. 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Не оставляет Компания без внимания и подрастающую смену – тех, кто уже завтра придет в АЛРОСА молодым специалистом. Для школьников проводится «Алмазная россыпь проектов» - конкурс, где молодые специалисты как участники оргкомитета устанавливают связь с молодым поколением, а сами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lastRenderedPageBreak/>
        <w:t>участники получают поддержку и возможность самореализации. Для студентов наиболее интересной является программа по целевому обучению, благодаря которой Компания стремится получить подготовленных специалистов по наиболее востребованным специальностям.</w:t>
      </w:r>
    </w:p>
    <w:p w:rsidR="00544825" w:rsidRPr="008C5ADB" w:rsidRDefault="00544825" w:rsidP="008C5ADB">
      <w:pPr>
        <w:pStyle w:val="aa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Специалистами Центра подготовки кадров с 2014 года совместно с молодыми специалистами структурных подразделений были организованы встречи в школах города Мирного, учеников старших классов Компании. Молодые специалисты познакомили школьников со своими профессиями, работой в Компании. Целью таких встреч, является привлечение молодежи после окончания ВУЗов на работу в АК «АЛРОСА». 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Новым направлением в работе молодых специалистов стал</w:t>
      </w:r>
      <w:r w:rsidR="00754E9C">
        <w:rPr>
          <w:rStyle w:val="CharAttribute7"/>
          <w:rFonts w:eastAsiaTheme="minorEastAsia" w:hAnsi="Times New Roman" w:cs="Times New Roman"/>
          <w:sz w:val="28"/>
          <w:szCs w:val="28"/>
        </w:rPr>
        <w:t>а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целенаправленная подготовка отобранных студентов МРТК в кадровый резерв своих предприятий. Тут можно отметить группу обучаемых сварщиков, для нужд одного из промышленных предприятий АЛРОСА, а также недавно открытую телестудию колледжа, которая начала подготовку кадров для корпоративного телевидения.</w:t>
      </w:r>
    </w:p>
    <w:p w:rsidR="00544825" w:rsidRPr="008C5ADB" w:rsidRDefault="00544825" w:rsidP="008C5ADB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К наиболее значимым 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культурно-массовым мероприятиям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r w:rsidR="00754E9C">
        <w:rPr>
          <w:rStyle w:val="CharAttribute7"/>
          <w:rFonts w:eastAsiaTheme="minorEastAsia" w:hAnsi="Times New Roman" w:cs="Times New Roman"/>
          <w:sz w:val="28"/>
          <w:szCs w:val="28"/>
        </w:rPr>
        <w:t>относятся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такие мероприятия</w:t>
      </w:r>
      <w:r w:rsidR="00754E9C">
        <w:rPr>
          <w:rStyle w:val="CharAttribute7"/>
          <w:rFonts w:eastAsiaTheme="minorEastAsia" w:hAnsi="Times New Roman" w:cs="Times New Roman"/>
          <w:sz w:val="28"/>
          <w:szCs w:val="28"/>
        </w:rPr>
        <w:t>,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как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зимние соревнования «Прощай, Зимушка-Зима», соревнование на воде «Алмазный дельфин», Летние соревнования «Туристический слёт», и КВН.</w:t>
      </w:r>
    </w:p>
    <w:p w:rsidR="00544825" w:rsidRPr="008C5ADB" w:rsidRDefault="00754E9C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>
        <w:rPr>
          <w:rStyle w:val="CharAttribute7"/>
          <w:rFonts w:eastAsiaTheme="minorEastAsia" w:hAnsi="Times New Roman" w:cs="Times New Roman"/>
          <w:sz w:val="28"/>
          <w:szCs w:val="28"/>
        </w:rPr>
        <w:t>М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олодые специалисты Компании активно участвуют в политической жизни региона – активно сотрудничают с региональными отделениями партий, а также</w:t>
      </w:r>
      <w:r>
        <w:rPr>
          <w:rStyle w:val="CharAttribute7"/>
          <w:rFonts w:eastAsiaTheme="minorEastAsia" w:hAnsi="Times New Roman" w:cs="Times New Roman"/>
          <w:sz w:val="28"/>
          <w:szCs w:val="28"/>
        </w:rPr>
        <w:t xml:space="preserve"> с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теми, кто составляет политическую силу сегодня, накапливая бесценный опыт политической деятельности.</w:t>
      </w:r>
    </w:p>
    <w:p w:rsidR="004F05C8" w:rsidRPr="008C5ADB" w:rsidRDefault="004F05C8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eastAsia="Calibri" w:hAnsi="Times New Roman" w:cs="Times New Roman"/>
          <w:sz w:val="28"/>
          <w:szCs w:val="28"/>
        </w:rPr>
        <w:tab/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Молодежный совет ЯРОО «Ленский </w:t>
      </w:r>
      <w:proofErr w:type="spellStart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баскомфлот</w:t>
      </w:r>
      <w:proofErr w:type="spellEnd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уделяет большое внимание повышению корпоративной культуры молодежи через организацию спортивных мероприятий, благотворительных акций для детей. </w:t>
      </w:r>
    </w:p>
    <w:p w:rsidR="00934737" w:rsidRPr="00934737" w:rsidRDefault="00934737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Молодежного совета профсоюза «</w:t>
      </w:r>
      <w:proofErr w:type="spellStart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Профзолото</w:t>
      </w:r>
      <w:proofErr w:type="spellEnd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» и комиссий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по молодежи при профкомах предприятий по защите прав и интересов молодежи в период 2014-2016 гг. велась через отраслевое тарифное Соглашение,  заключенное между Министерством промышленности Р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>Я), профсоюзом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и объединением работодателей золотодобывающей промышленности РС(Я) на 2014-2016 гг. и коллективными договорами предприятий.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Председатели Совета молодежи и комиссий по молодежи предприятий являются членами переговорной комиссии, которые активно принимают участие в разработке проектов Соглашения и коллективных договоров, но особое внимание и контроль уделяют разделам «Молодежь» и «Спортивно – культурной работе».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За период с 2014-2016 г. г. Совет Молодежи и комиссий по молодежи при профкомах вели работу по следующим направлениям: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социально – экономическая защита и поддержка молодежи;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поддержка молодых семей, их вовлечение к созидательному труду и активному участию в жизни коллектива;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закрепление молодых работников и специалистов на производстве, обеспечение адаптации и профессионального роста;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участие в работе комиссий: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а)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>о охране труда и экологии;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б)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>о трудовым спорам;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в)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переговорной комиссии по подготовке проектов Соглашения и коллективного договора;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г)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другие создаваемые профкомом и работодателем.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участие в спортивно – культурных мероприятиях.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Принимаемые мероприятия в коллективных договорах имеют практическую направленность и имеют финансовое обеспечение. Только за период 2014-2016 г. г. на проведение молодежной политики по отрасли было направлено более 8973,0 тыс. рублей.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Отчетный период работы Совета молодежи и комиссий по молодежи предприятий был насыщен большими событиями: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участие в республиканской Спартакиаде трудовых коллективов Республики Саха (Якутия);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- участие в республиканском фестивале «Славим дружбой и трудом край 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!»;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- участие в ежегодной отраслевой Спартакиаде коллективов золотодобывающих, ювелирных и 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–производственных учреждений.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Комиссии по молодежи на предприятиях кроме участия в республиканских и отраслевых мероприятиях активно вели работу при проведении профессиональных праздников: «День металлурга», «День шахтера», «День учителя», «День ювелирного работника», «День работника автомобильного транспорта», «День работника дорожного хозяйства».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Особо необходимо отметить активную работу: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ГАПОУ РС (Я)  «Якутский промышленный техникум» (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Дорогунова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Л.И.).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 - АО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Алданзолото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ГРК» (Коротков В.Г.)</w:t>
      </w:r>
      <w:r w:rsidR="00341D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Комиссия по молодежи Общества, участвуя в подготовке проекта коллективного договора и его принятия добил</w:t>
      </w:r>
      <w:r w:rsidR="00341DDA">
        <w:rPr>
          <w:rFonts w:ascii="Times New Roman" w:eastAsia="Calibri" w:hAnsi="Times New Roman" w:cs="Times New Roman"/>
          <w:sz w:val="28"/>
          <w:szCs w:val="28"/>
        </w:rPr>
        <w:t>а</w:t>
      </w:r>
      <w:r w:rsidRPr="00934737">
        <w:rPr>
          <w:rFonts w:ascii="Times New Roman" w:eastAsia="Calibri" w:hAnsi="Times New Roman" w:cs="Times New Roman"/>
          <w:sz w:val="28"/>
          <w:szCs w:val="28"/>
        </w:rPr>
        <w:t>сь, чтобы для молодежи занятия в спорткомплексе были бесплатные, что отразилось на посещаемость молодежи в спортивных секциях, а также на их физическую подготовку и результат</w:t>
      </w:r>
      <w:r w:rsidR="00341DDA">
        <w:rPr>
          <w:rFonts w:ascii="Times New Roman" w:eastAsia="Calibri" w:hAnsi="Times New Roman" w:cs="Times New Roman"/>
          <w:sz w:val="28"/>
          <w:szCs w:val="28"/>
        </w:rPr>
        <w:t>ы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на соревнованиях, как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районных, так и на республиканских.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Из 14 уполномоченных лиц 7 человек представляют молодежь, которые активно работают в комиссиях по охране труда. Стремятся повышать свой уровень знаний по охране труда, экологии и промышленной безопасности. Учеба уполномоченных и членов комиссии по охране труда проводилась за счет работодателя. Так</w:t>
      </w:r>
      <w:r w:rsidR="00341DDA">
        <w:rPr>
          <w:rFonts w:ascii="Times New Roman" w:eastAsia="Calibri" w:hAnsi="Times New Roman" w:cs="Times New Roman"/>
          <w:sz w:val="28"/>
          <w:szCs w:val="28"/>
        </w:rPr>
        <w:t>,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участвуя в смотре–конкурсе «Лучший уполномоченный Федерации профсоюзов РС (Я)</w:t>
      </w:r>
      <w:r w:rsidR="00341DDA">
        <w:rPr>
          <w:rFonts w:ascii="Times New Roman" w:eastAsia="Calibri" w:hAnsi="Times New Roman" w:cs="Times New Roman"/>
          <w:sz w:val="28"/>
          <w:szCs w:val="28"/>
        </w:rPr>
        <w:t>»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 Радченко Т. аппаратчица ЗИФ (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золотоизвлекательная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фабрика)  заняла </w:t>
      </w:r>
      <w:r w:rsidRPr="0093473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место с вручением денежной премии.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</w:r>
      <w:r w:rsidR="00341DDA">
        <w:rPr>
          <w:rFonts w:ascii="Times New Roman" w:eastAsia="Calibri" w:hAnsi="Times New Roman" w:cs="Times New Roman"/>
          <w:sz w:val="28"/>
          <w:szCs w:val="28"/>
        </w:rPr>
        <w:t>А</w:t>
      </w:r>
      <w:r w:rsidRPr="00934737">
        <w:rPr>
          <w:rFonts w:ascii="Times New Roman" w:eastAsia="Calibri" w:hAnsi="Times New Roman" w:cs="Times New Roman"/>
          <w:sz w:val="28"/>
          <w:szCs w:val="28"/>
        </w:rPr>
        <w:t>ктивная работа комиссий по молодежи в отчетный период также активно велась в коллективах: ЗАО ГРК «Западная», ООО Артель старателей «Дражник», Упр. Дор «Колыма», ГУП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Комдрагметалл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РС (Я)», ООО «Драгоценности Якутии», Ленское управление 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«Стандарт».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День Победы 9 мая Совет молодежи проводил встречи, чествование  ветеранов ВОВ и ветеранов тыла. </w:t>
      </w:r>
    </w:p>
    <w:p w:rsidR="00934737" w:rsidRPr="008C5ADB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Свою работу Молодежный совет профсоюза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и комиссии по молодежи предприятий пропагандируют на профсоюзных стендах предприятий, через газету «Единство» профкома АО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Алданзолото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ГРК», радио, телевидение.</w:t>
      </w:r>
    </w:p>
    <w:p w:rsidR="006659B3" w:rsidRPr="00847F46" w:rsidRDefault="006659B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Молодежным советом ЯРО </w:t>
      </w:r>
      <w:proofErr w:type="spellStart"/>
      <w:r w:rsidRPr="00341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Нефтегазстройпрофсоюза</w:t>
      </w:r>
      <w:proofErr w:type="spellEnd"/>
      <w:r w:rsidRPr="00341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РФ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разрабатывается и реализуется план мероприятий по основным направлениям деятельности профсоюза: информационная работа, защита социально-трудовых прав и гарантий молодежи, организационная работа. </w:t>
      </w:r>
    </w:p>
    <w:p w:rsidR="006659B3" w:rsidRPr="00847F46" w:rsidRDefault="006659B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профсоюзные активисты обучаются на семинарах образовательных форумов разных уровней. </w:t>
      </w:r>
    </w:p>
    <w:p w:rsidR="006659B3" w:rsidRPr="00847F46" w:rsidRDefault="006659B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мероприятия по реализации молодежной политики в ЯРО НГСП РФ успешно проходят,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поддержке и наставничеству руководителей первичных профсоюзных организаций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работодателем. </w:t>
      </w:r>
    </w:p>
    <w:p w:rsidR="00473019" w:rsidRPr="008C5ADB" w:rsidRDefault="006659B3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Концепции молодежной политики ФНПР и Федерации профсоюзов Р</w:t>
      </w:r>
      <w:proofErr w:type="gram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целях формирования кадрового резерва решением Совета Председателей ЯРО НГСП РФ с апреля 2015 г. председатель Молодежного совета Лукина В.П. избрана заместителем председателя ЯРО НГСП РФ на общественных началах, а в марте 2016 год</w:t>
      </w:r>
      <w:r w:rsidR="00D34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первым заместителем министра по делам молодежи и семейной политике Республики Саха (Якутия).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марта 2016 года был избран новый председатель</w:t>
      </w:r>
      <w:r w:rsidR="00473019" w:rsidRPr="008C5ADB">
        <w:rPr>
          <w:rFonts w:ascii="Times New Roman" w:hAnsi="Times New Roman" w:cs="Times New Roman"/>
          <w:sz w:val="28"/>
          <w:szCs w:val="28"/>
        </w:rPr>
        <w:t xml:space="preserve"> Иванов А</w:t>
      </w:r>
      <w:r w:rsidR="00D34D57">
        <w:rPr>
          <w:rFonts w:ascii="Times New Roman" w:hAnsi="Times New Roman" w:cs="Times New Roman"/>
          <w:sz w:val="28"/>
          <w:szCs w:val="28"/>
        </w:rPr>
        <w:t>.</w:t>
      </w:r>
      <w:r w:rsidR="00473019" w:rsidRPr="008C5ADB">
        <w:rPr>
          <w:rFonts w:ascii="Times New Roman" w:hAnsi="Times New Roman" w:cs="Times New Roman"/>
          <w:sz w:val="28"/>
          <w:szCs w:val="28"/>
        </w:rPr>
        <w:t>А</w:t>
      </w:r>
      <w:r w:rsidRPr="008C5ADB">
        <w:rPr>
          <w:rFonts w:ascii="Times New Roman" w:hAnsi="Times New Roman" w:cs="Times New Roman"/>
          <w:sz w:val="28"/>
          <w:szCs w:val="28"/>
        </w:rPr>
        <w:t>.</w:t>
      </w:r>
    </w:p>
    <w:p w:rsidR="00473019" w:rsidRPr="008C5ADB" w:rsidRDefault="00473019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апреле 2016 года для повышения правовой культуры 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молодежи отрасли был </w:t>
      </w:r>
      <w:r w:rsidRPr="008C5ADB">
        <w:rPr>
          <w:rFonts w:ascii="Times New Roman" w:hAnsi="Times New Roman" w:cs="Times New Roman"/>
          <w:sz w:val="28"/>
          <w:szCs w:val="28"/>
        </w:rPr>
        <w:t>проведен семинар на тему «Трудовой договор: права и обязанности работника и работодателя»</w:t>
      </w:r>
      <w:r w:rsidR="006659B3" w:rsidRPr="008C5ADB">
        <w:rPr>
          <w:rFonts w:ascii="Times New Roman" w:hAnsi="Times New Roman" w:cs="Times New Roman"/>
          <w:sz w:val="28"/>
          <w:szCs w:val="28"/>
        </w:rPr>
        <w:t>, а также тренинг на</w:t>
      </w:r>
      <w:r w:rsidRPr="008C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командообраз</w:t>
      </w:r>
      <w:r w:rsidR="006659B3" w:rsidRPr="008C5ADB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6659B3" w:rsidRPr="008C5ADB">
        <w:rPr>
          <w:rFonts w:ascii="Times New Roman" w:hAnsi="Times New Roman" w:cs="Times New Roman"/>
          <w:sz w:val="28"/>
          <w:szCs w:val="28"/>
        </w:rPr>
        <w:t xml:space="preserve">. С целью обмена опытом совместно с молодежным советом </w:t>
      </w:r>
      <w:proofErr w:type="spellStart"/>
      <w:r w:rsidR="006659B3"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6659B3" w:rsidRPr="008C5ADB">
        <w:rPr>
          <w:rFonts w:ascii="Times New Roman" w:hAnsi="Times New Roman" w:cs="Times New Roman"/>
          <w:sz w:val="28"/>
          <w:szCs w:val="28"/>
        </w:rPr>
        <w:t xml:space="preserve"> профсоюза авиационных работников был организован</w:t>
      </w:r>
      <w:r w:rsidRPr="008C5ADB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ий </w:t>
      </w:r>
      <w:r w:rsidRPr="008C5ADB">
        <w:rPr>
          <w:rFonts w:ascii="Times New Roman" w:hAnsi="Times New Roman" w:cs="Times New Roman"/>
          <w:sz w:val="28"/>
          <w:szCs w:val="28"/>
        </w:rPr>
        <w:t>слет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 на</w:t>
      </w:r>
      <w:r w:rsidRPr="008C5ADB">
        <w:rPr>
          <w:rFonts w:ascii="Times New Roman" w:hAnsi="Times New Roman" w:cs="Times New Roman"/>
          <w:sz w:val="28"/>
          <w:szCs w:val="28"/>
        </w:rPr>
        <w:t xml:space="preserve"> спортивное ориентирование среди молодежного </w:t>
      </w:r>
      <w:r w:rsidR="006659B3" w:rsidRPr="008C5ADB">
        <w:rPr>
          <w:rFonts w:ascii="Times New Roman" w:hAnsi="Times New Roman" w:cs="Times New Roman"/>
          <w:sz w:val="28"/>
          <w:szCs w:val="28"/>
        </w:rPr>
        <w:t>актива.</w:t>
      </w:r>
    </w:p>
    <w:p w:rsidR="009145DA" w:rsidRPr="008C5ADB" w:rsidRDefault="009145DA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Молодежная политика является одним из главных приоритетов деятельности ЯРОО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>» на протяжении многих лет. Такая настойчивая позиция профсоюзных руководителей дает определенные результаты.</w:t>
      </w:r>
    </w:p>
    <w:p w:rsidR="009145DA" w:rsidRPr="008C5ADB" w:rsidRDefault="009145DA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Актив </w:t>
      </w:r>
      <w:r w:rsidRPr="00D34D57">
        <w:rPr>
          <w:rFonts w:ascii="Times New Roman" w:hAnsi="Times New Roman" w:cs="Times New Roman"/>
          <w:b/>
          <w:i/>
          <w:sz w:val="28"/>
          <w:szCs w:val="28"/>
        </w:rPr>
        <w:t>Молодежного совета ЯРОО «</w:t>
      </w:r>
      <w:proofErr w:type="spellStart"/>
      <w:r w:rsidRPr="00D34D57">
        <w:rPr>
          <w:rFonts w:ascii="Times New Roman" w:hAnsi="Times New Roman" w:cs="Times New Roman"/>
          <w:b/>
          <w:i/>
          <w:sz w:val="28"/>
          <w:szCs w:val="28"/>
        </w:rPr>
        <w:t>Электропрофсоюз</w:t>
      </w:r>
      <w:proofErr w:type="spellEnd"/>
      <w:r w:rsidRPr="00D34D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C5ADB">
        <w:rPr>
          <w:rFonts w:ascii="Times New Roman" w:hAnsi="Times New Roman" w:cs="Times New Roman"/>
          <w:sz w:val="28"/>
          <w:szCs w:val="28"/>
        </w:rPr>
        <w:t xml:space="preserve"> принимает самое активное, непосредственное участие в организации и проведени</w:t>
      </w:r>
      <w:r w:rsidR="00D34D57">
        <w:rPr>
          <w:rFonts w:ascii="Times New Roman" w:hAnsi="Times New Roman" w:cs="Times New Roman"/>
          <w:sz w:val="28"/>
          <w:szCs w:val="28"/>
        </w:rPr>
        <w:t>и</w:t>
      </w:r>
      <w:r w:rsidRPr="008C5ADB">
        <w:rPr>
          <w:rFonts w:ascii="Times New Roman" w:hAnsi="Times New Roman" w:cs="Times New Roman"/>
          <w:sz w:val="28"/>
          <w:szCs w:val="28"/>
        </w:rPr>
        <w:t xml:space="preserve"> всех планируемых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мероприятий Молодежного совета Федерации профсоюзов Республики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 Саха (Якутия).</w:t>
      </w:r>
    </w:p>
    <w:p w:rsidR="002622B3" w:rsidRPr="008C5ADB" w:rsidRDefault="009145DA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Проводится работа по привлечению новых членов в состав Молодежного совета ЯРОО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>». В том числе, через организацию и проведение ежегодного с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еминар</w:t>
      </w:r>
      <w:r w:rsidRPr="008C5ADB">
        <w:rPr>
          <w:rFonts w:ascii="Times New Roman" w:eastAsia="Calibri" w:hAnsi="Times New Roman" w:cs="Times New Roman"/>
          <w:sz w:val="28"/>
          <w:szCs w:val="28"/>
        </w:rPr>
        <w:t>а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-совещания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«Энергетики будущего», который проходит н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а территории ДОЛ «Энергетик»</w:t>
      </w:r>
      <w:r w:rsidRPr="008C5ADB">
        <w:rPr>
          <w:rFonts w:ascii="Times New Roman" w:eastAsia="Calibri" w:hAnsi="Times New Roman" w:cs="Times New Roman"/>
          <w:sz w:val="28"/>
          <w:szCs w:val="28"/>
        </w:rPr>
        <w:t>, где п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еред молодежью ставятся вопросы социальной защищенности работников, а молодые работники вносят свои предложения по содержанию Коллективного договора.</w:t>
      </w:r>
    </w:p>
    <w:p w:rsidR="002622B3" w:rsidRPr="008C5ADB" w:rsidRDefault="009145DA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eastAsia="Calibri" w:hAnsi="Times New Roman" w:cs="Times New Roman"/>
          <w:sz w:val="28"/>
          <w:szCs w:val="28"/>
        </w:rPr>
        <w:t>Молодежь отрасли уделяет особое внимани</w:t>
      </w:r>
      <w:r w:rsidR="00D34D57">
        <w:rPr>
          <w:rFonts w:ascii="Times New Roman" w:eastAsia="Calibri" w:hAnsi="Times New Roman" w:cs="Times New Roman"/>
          <w:sz w:val="28"/>
          <w:szCs w:val="28"/>
        </w:rPr>
        <w:t>е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спортивно-оздоровительному направлению в своей деятельности. Так, пр</w:t>
      </w:r>
      <w:r w:rsidRPr="002622B3">
        <w:rPr>
          <w:rFonts w:ascii="Times New Roman" w:eastAsia="Calibri" w:hAnsi="Times New Roman" w:cs="Times New Roman"/>
          <w:sz w:val="28"/>
          <w:szCs w:val="28"/>
        </w:rPr>
        <w:t>офсоюзная молодежь ОАО «</w:t>
      </w:r>
      <w:proofErr w:type="spellStart"/>
      <w:r w:rsidRPr="002622B3">
        <w:rPr>
          <w:rFonts w:ascii="Times New Roman" w:eastAsia="Calibri" w:hAnsi="Times New Roman" w:cs="Times New Roman"/>
          <w:sz w:val="28"/>
          <w:szCs w:val="28"/>
        </w:rPr>
        <w:t>Сахаэнерго</w:t>
      </w:r>
      <w:proofErr w:type="spellEnd"/>
      <w:r w:rsidRPr="002622B3">
        <w:rPr>
          <w:rFonts w:ascii="Times New Roman" w:eastAsia="Calibri" w:hAnsi="Times New Roman" w:cs="Times New Roman"/>
          <w:sz w:val="28"/>
          <w:szCs w:val="28"/>
        </w:rPr>
        <w:t xml:space="preserve">» и ЦЭС организовывает туристические сплавы по рекам </w:t>
      </w:r>
      <w:r w:rsidRPr="002622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республики. 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Проводятся </w:t>
      </w:r>
      <w:r w:rsidRPr="002622B3">
        <w:rPr>
          <w:rFonts w:ascii="Times New Roman" w:eastAsia="Calibri" w:hAnsi="Times New Roman" w:cs="Times New Roman"/>
          <w:bCs/>
          <w:sz w:val="28"/>
          <w:szCs w:val="28"/>
        </w:rPr>
        <w:t>соревнования по пейнтболу среди молодежи ЯРОО «</w:t>
      </w:r>
      <w:proofErr w:type="spellStart"/>
      <w:r w:rsidRPr="002622B3">
        <w:rPr>
          <w:rFonts w:ascii="Times New Roman" w:eastAsia="Calibri" w:hAnsi="Times New Roman" w:cs="Times New Roman"/>
          <w:bCs/>
          <w:sz w:val="28"/>
          <w:szCs w:val="28"/>
        </w:rPr>
        <w:t>Электропрофсоюз</w:t>
      </w:r>
      <w:proofErr w:type="spellEnd"/>
      <w:r w:rsidRPr="002622B3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Pr="008C5ADB">
        <w:rPr>
          <w:rFonts w:ascii="Times New Roman" w:eastAsia="Calibri" w:hAnsi="Times New Roman" w:cs="Times New Roman"/>
          <w:bCs/>
          <w:sz w:val="28"/>
          <w:szCs w:val="28"/>
        </w:rPr>
        <w:t xml:space="preserve"> Кроме того, члены молодежного совета стали участниками-волонтерами  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622B3" w:rsidRPr="002622B3">
        <w:rPr>
          <w:rFonts w:ascii="Times New Roman" w:eastAsia="Calibri" w:hAnsi="Times New Roman" w:cs="Times New Roman"/>
          <w:sz w:val="28"/>
          <w:szCs w:val="28"/>
          <w:lang w:val="en-US"/>
        </w:rPr>
        <w:t>XXII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 Зимних Олимпийски</w:t>
      </w:r>
      <w:r w:rsidR="00EB38F0" w:rsidRPr="008C5ADB">
        <w:rPr>
          <w:rFonts w:ascii="Times New Roman" w:eastAsia="Calibri" w:hAnsi="Times New Roman" w:cs="Times New Roman"/>
          <w:sz w:val="28"/>
          <w:szCs w:val="28"/>
        </w:rPr>
        <w:t>х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 играх Сочи 2014г. </w:t>
      </w:r>
    </w:p>
    <w:p w:rsidR="00EB38F0" w:rsidRPr="008C5ADB" w:rsidRDefault="00EB38F0" w:rsidP="008C5ADB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CFCFC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К наиболее значимым мероприятиям среди молодежи ЯРОО «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» отн</w:t>
      </w:r>
      <w:r w:rsidR="00D34D57">
        <w:rPr>
          <w:rStyle w:val="CharAttribute7"/>
          <w:rFonts w:eastAsiaTheme="minorEastAsia" w:hAnsi="Times New Roman" w:cs="Times New Roman"/>
          <w:sz w:val="28"/>
          <w:szCs w:val="28"/>
        </w:rPr>
        <w:t>осятся</w:t>
      </w:r>
      <w:r w:rsidR="00BF0294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различные благотворительные акции, уроки по электробезопасности для детей дошкольного и школьного возраста, обязательное </w:t>
      </w:r>
      <w:r w:rsidR="00BF0294">
        <w:rPr>
          <w:rStyle w:val="CharAttribute7"/>
          <w:rFonts w:eastAsiaTheme="minorEastAsia" w:hAnsi="Times New Roman" w:cs="Times New Roman"/>
          <w:sz w:val="28"/>
          <w:szCs w:val="28"/>
        </w:rPr>
        <w:t>шефство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над детскими домами, чествование ветеранов, 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ЭнергоКВН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. Активные представители молодежи ЯРОО «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» являются участниками всероссийских форумов, слетов, в том числе  о</w:t>
      </w:r>
      <w:r w:rsidRPr="002622B3">
        <w:rPr>
          <w:rFonts w:ascii="Times New Roman" w:eastAsia="Calibri" w:hAnsi="Times New Roman" w:cs="Times New Roman"/>
          <w:sz w:val="28"/>
          <w:szCs w:val="28"/>
        </w:rPr>
        <w:t xml:space="preserve">дин из </w:t>
      </w:r>
      <w:r w:rsidR="00D34D57"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proofErr w:type="spellStart"/>
      <w:r w:rsidRPr="002622B3">
        <w:rPr>
          <w:rFonts w:ascii="Times New Roman" w:eastAsia="Calibri" w:hAnsi="Times New Roman" w:cs="Times New Roman"/>
          <w:sz w:val="28"/>
          <w:szCs w:val="28"/>
        </w:rPr>
        <w:t>С</w:t>
      </w:r>
      <w:r w:rsidR="00D34D57">
        <w:rPr>
          <w:rFonts w:ascii="Times New Roman" w:eastAsia="Calibri" w:hAnsi="Times New Roman" w:cs="Times New Roman"/>
          <w:sz w:val="28"/>
          <w:szCs w:val="28"/>
        </w:rPr>
        <w:t>.</w:t>
      </w:r>
      <w:r w:rsidRPr="002622B3">
        <w:rPr>
          <w:rFonts w:ascii="Times New Roman" w:eastAsia="Calibri" w:hAnsi="Times New Roman" w:cs="Times New Roman"/>
          <w:sz w:val="28"/>
          <w:szCs w:val="28"/>
        </w:rPr>
        <w:t>Бандеров</w:t>
      </w:r>
      <w:proofErr w:type="spellEnd"/>
      <w:r w:rsidRPr="002622B3">
        <w:rPr>
          <w:rFonts w:ascii="Times New Roman" w:eastAsia="Calibri" w:hAnsi="Times New Roman" w:cs="Times New Roman"/>
          <w:sz w:val="28"/>
          <w:szCs w:val="28"/>
        </w:rPr>
        <w:t xml:space="preserve"> получил путевку в </w:t>
      </w:r>
      <w:r w:rsidRPr="002622B3">
        <w:rPr>
          <w:rFonts w:ascii="Times New Roman" w:eastAsia="Calibri" w:hAnsi="Times New Roman" w:cs="Times New Roman"/>
          <w:sz w:val="28"/>
          <w:szCs w:val="28"/>
          <w:shd w:val="clear" w:color="auto" w:fill="FCFCFC"/>
        </w:rPr>
        <w:t>Школу профсоюзной молодежи стран Восточной Европы и Центральной Азии. Масштабное мероприятие прошло 5-7 июля 2016 года на озере Иссык-Куль в Республике Кыргызстан.</w:t>
      </w:r>
    </w:p>
    <w:p w:rsidR="002622B3" w:rsidRPr="008C5ADB" w:rsidRDefault="00EB38F0" w:rsidP="008C5ADB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С 6 по 12 октября 2016 года  в городе Ялта прошел </w:t>
      </w:r>
      <w:r w:rsidR="002622B3" w:rsidRPr="002622B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 Всероссийский слет профсоюзной молодежи Общественного объединения – «Всероссийский </w:t>
      </w:r>
      <w:proofErr w:type="spellStart"/>
      <w:r w:rsidR="002622B3" w:rsidRPr="002622B3">
        <w:rPr>
          <w:rFonts w:ascii="Times New Roman" w:eastAsia="Calibri" w:hAnsi="Times New Roman" w:cs="Times New Roman"/>
          <w:sz w:val="28"/>
          <w:szCs w:val="28"/>
        </w:rPr>
        <w:t>Электропрофсоюз</w:t>
      </w:r>
      <w:proofErr w:type="spellEnd"/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Представителями ЯРОО «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Электропрофсоюз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были направлены 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Башарина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(г. Якутск), А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Дрожжин (г. Нерюнгри), 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Стеблецов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(г. Мирный). По итогам работы за лучшую проработку темы «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PR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-компания Профсоюза» первое место заняла команда, в составе которой была 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Башарина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</w:t>
      </w:r>
      <w:proofErr w:type="gram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.Я</w:t>
      </w:r>
      <w:proofErr w:type="gram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кутск).  </w:t>
      </w:r>
    </w:p>
    <w:p w:rsidR="008C5ADB" w:rsidRPr="008C5ADB" w:rsidRDefault="008C5ADB" w:rsidP="008C5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отчетный период с 2015 по ноябрь 2016 года </w:t>
      </w:r>
      <w:r w:rsidRPr="00D3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Молодежный совет </w:t>
      </w:r>
      <w:proofErr w:type="spellStart"/>
      <w:r w:rsidRPr="00D3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рескома</w:t>
      </w:r>
      <w:proofErr w:type="spellEnd"/>
      <w:r w:rsidRPr="00D3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профсоюза работников агропромышленного комплекса</w:t>
      </w:r>
      <w:r w:rsidRPr="008C5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проводил целенаправленную работу по созданию молодежных советов, комиссий в организациях, предприятиях. Таким образом, были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Молодежные советы в первичных профсоюзных организациях: ОАО ФАПК «Якутия», ОАО «Якутский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ФГБОУ ВПО «ЯГСХА», ОАО ФАПК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Сахабулт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Якутптицепром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ГНУ ЯНИИСХ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академия», ОАО ЛК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Туймаада-лизинг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НК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нефть», АФХП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Сардаана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Управление ветеринарии г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кутска, ГУП ФАПК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ЯРВИЛ, ЗАО НАОК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Хатасский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Сахазернопродукт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Октемский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ЯГСХА.</w:t>
      </w:r>
    </w:p>
    <w:p w:rsidR="008C5ADB" w:rsidRPr="008C5ADB" w:rsidRDefault="008C5ADB" w:rsidP="008C5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основных мероприятий Молодежного совета также реализация мероприятий по повышению квалификации молодых профсоюзных лидеров через участие актива молодежи во всероссийских мероприятиях профсоюза АПК, организация спортивных состязаний среди молодежи отрасли, организация в целях повышения мотивации профсоюзного членства семинаров, встреч, форумов для студенческой молодежи. 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Системную работу по повышению мотивации профсоюзного членства среди молодежи проводит </w:t>
      </w:r>
      <w:r w:rsidRPr="00D34D57">
        <w:rPr>
          <w:rFonts w:ascii="Times New Roman" w:eastAsia="Calibri" w:hAnsi="Times New Roman" w:cs="Times New Roman"/>
          <w:b/>
          <w:i/>
          <w:sz w:val="28"/>
          <w:szCs w:val="28"/>
        </w:rPr>
        <w:t>республиканский комитет профсоюза работников культуры.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Сформирован и активно работает молодежный состав в количестве 12 человек. На сегодняшний день из 44 учреждений культуры в 28 учреждениях г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кутска созданы молодежные советы.  </w:t>
      </w:r>
    </w:p>
    <w:p w:rsidR="009E762D" w:rsidRPr="00847F46" w:rsidRDefault="009E762D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статотчёта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 в профсоюзе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культуры состоят на учете 6 учебных заведений культуры и искусств, где обучаются 1564 студента, из них 83,9% – члены профсоюза, во всех учебных заведениях созданы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студпрофкомы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Молодые активисты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профсоюза являются одними из организаторов и активными участниками республиканских мероприятий, в том числе Республиканского форума профсоюзной молодежи.</w:t>
      </w:r>
    </w:p>
    <w:p w:rsidR="00493F6B" w:rsidRPr="008C5ADB" w:rsidRDefault="00493F6B" w:rsidP="008C5AD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5ADB">
        <w:rPr>
          <w:color w:val="000000"/>
          <w:sz w:val="28"/>
          <w:szCs w:val="28"/>
        </w:rPr>
        <w:t xml:space="preserve">Стоит отметить, что член Молодежного совета </w:t>
      </w:r>
      <w:proofErr w:type="spellStart"/>
      <w:r w:rsidRPr="008C5ADB">
        <w:rPr>
          <w:color w:val="000000"/>
          <w:sz w:val="28"/>
          <w:szCs w:val="28"/>
        </w:rPr>
        <w:t>рескома</w:t>
      </w:r>
      <w:proofErr w:type="spellEnd"/>
      <w:r w:rsidRPr="008C5ADB">
        <w:rPr>
          <w:color w:val="000000"/>
          <w:sz w:val="28"/>
          <w:szCs w:val="28"/>
        </w:rPr>
        <w:t xml:space="preserve"> профсоюза А</w:t>
      </w:r>
      <w:r w:rsidR="00D34D57">
        <w:rPr>
          <w:color w:val="000000"/>
          <w:sz w:val="28"/>
          <w:szCs w:val="28"/>
        </w:rPr>
        <w:t>.</w:t>
      </w:r>
      <w:r w:rsidRPr="008C5ADB">
        <w:rPr>
          <w:color w:val="000000"/>
          <w:sz w:val="28"/>
          <w:szCs w:val="28"/>
        </w:rPr>
        <w:t>Ефимова была награждена Сертификатом в номинации «Лучший профсоюзный молодежный лидер», который дает возможность пройти обучение на курсах по профсоюзной деятельности на бесплатной основе с выездом. В феврале 2015 года А</w:t>
      </w:r>
      <w:r w:rsidR="00D34D57">
        <w:rPr>
          <w:color w:val="000000"/>
          <w:sz w:val="28"/>
          <w:szCs w:val="28"/>
        </w:rPr>
        <w:t>.</w:t>
      </w:r>
      <w:r w:rsidRPr="008C5ADB">
        <w:rPr>
          <w:color w:val="000000"/>
          <w:sz w:val="28"/>
          <w:szCs w:val="28"/>
        </w:rPr>
        <w:t xml:space="preserve">Ефимова, как делегат участвовала в работе </w:t>
      </w:r>
      <w:r w:rsidRPr="008C5ADB">
        <w:rPr>
          <w:color w:val="000000"/>
          <w:sz w:val="28"/>
          <w:szCs w:val="28"/>
          <w:lang w:val="en-US"/>
        </w:rPr>
        <w:t>IX</w:t>
      </w:r>
      <w:r w:rsidRPr="008C5ADB">
        <w:rPr>
          <w:color w:val="000000"/>
          <w:sz w:val="28"/>
          <w:szCs w:val="28"/>
        </w:rPr>
        <w:t xml:space="preserve"> съезда ФНПР в г</w:t>
      </w:r>
      <w:proofErr w:type="gramStart"/>
      <w:r w:rsidRPr="008C5ADB">
        <w:rPr>
          <w:color w:val="000000"/>
          <w:sz w:val="28"/>
          <w:szCs w:val="28"/>
        </w:rPr>
        <w:t>.С</w:t>
      </w:r>
      <w:proofErr w:type="gramEnd"/>
      <w:r w:rsidRPr="008C5ADB">
        <w:rPr>
          <w:color w:val="000000"/>
          <w:sz w:val="28"/>
          <w:szCs w:val="28"/>
        </w:rPr>
        <w:t xml:space="preserve">очи. </w:t>
      </w:r>
    </w:p>
    <w:p w:rsidR="009E762D" w:rsidRPr="008C5ADB" w:rsidRDefault="009E762D" w:rsidP="008C5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18 февраля 2015 г. в Якутском государственном музее истории и культуры народов Севера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им.Ем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>рославского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состоялся турнир интеллектуальной игры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– ринг», посвященный 70-летию Великой Победы в ВОВ. Приняло участие 6 команд молодых специалистов отрасли культуры и СМИ -  Театр оперы и балета им. С.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Омоллоона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Саха цирк Якутии, Колледж культуры и искусства,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Сахапечать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НВК Саха и Центральная библиотека им. Белинского. В 2016 году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был посвящен Году кино. Участвовало 6 команд. </w:t>
      </w:r>
    </w:p>
    <w:p w:rsidR="009E762D" w:rsidRPr="008C5ADB" w:rsidRDefault="009E762D" w:rsidP="008C5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течение 2016 года молодыми активистами успешно проводится интеллектуальная игра «</w:t>
      </w:r>
      <w:r w:rsidRPr="008C5ADB">
        <w:rPr>
          <w:rFonts w:ascii="Times New Roman" w:hAnsi="Times New Roman" w:cs="Times New Roman"/>
          <w:sz w:val="28"/>
          <w:szCs w:val="28"/>
          <w:lang w:val="en-US"/>
        </w:rPr>
        <w:t>QUIZ</w:t>
      </w:r>
      <w:r w:rsidRPr="008C5ADB">
        <w:rPr>
          <w:rFonts w:ascii="Times New Roman" w:hAnsi="Times New Roman" w:cs="Times New Roman"/>
          <w:sz w:val="28"/>
          <w:szCs w:val="28"/>
        </w:rPr>
        <w:t>», среди команд из молодежных советов учреждений культуры и СМИ, улусной молодежи и молодежных советов других отраслей.</w:t>
      </w:r>
    </w:p>
    <w:p w:rsidR="00493F6B" w:rsidRPr="00847F46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Ежегодно с целью мотивации профсоюзного членства среди улусной молодежи в план работы  Молодежного совета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профсоюза включаются молодежные профсоюзные десанты в улусы. </w:t>
      </w:r>
    </w:p>
    <w:p w:rsidR="00493F6B" w:rsidRPr="00847F46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Молодежный совет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постоянно проводит акции «Зеленая зона» (уборка территорий города и пригородов, местности «Ус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Хатын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»), оказывает помощь многодетным семьям, работающим в сфере культуры, активно участвует во всех мероприятиях, проводимых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рескомом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культуры, Федерацией профсоюзов Р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>Я), организовывает проведение интеллектуальных игр для работающей и учащейся молодежи.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Члены Молодежного совета для большей активизации деятельности молодежи инициировали создание Школы молодого профсоюзного лидера при </w:t>
      </w:r>
      <w:proofErr w:type="spellStart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рескоме</w:t>
      </w:r>
      <w:proofErr w:type="spellEnd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профсоюза работников культуры</w:t>
      </w:r>
      <w:r w:rsidRPr="008C5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молодые профсоюзные лидеры </w:t>
      </w: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прослушали лекции на темы: «Зачем нужен профсоюз?», «Охрана труда молодежи», «Проблемные ситуации в деятельности профсоюза», «Имидж молодого профсоюзного лидера», «Кто, если не мы?», «Ораторское искусство» и т.д. 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Молодежный совет </w:t>
      </w:r>
      <w:proofErr w:type="spellStart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рескома</w:t>
      </w:r>
      <w:proofErr w:type="spellEnd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культуры принял участие в акции «Коробка храбрости» и собрал целую коробку игрушек. </w:t>
      </w:r>
      <w:proofErr w:type="gramStart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Суть</w:t>
      </w:r>
      <w:proofErr w:type="gramEnd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которой состоит в том, что каждый участник должен положить в коробку некую игрушку, которая в итоге будет передана маленькому пациенту, в награду за прохождение процедуры. Кроме того, в</w:t>
      </w:r>
      <w:r w:rsidRPr="008C5ADB">
        <w:rPr>
          <w:rFonts w:ascii="Times New Roman" w:hAnsi="Times New Roman" w:cs="Times New Roman"/>
          <w:sz w:val="28"/>
          <w:szCs w:val="28"/>
        </w:rPr>
        <w:t xml:space="preserve"> День защиты детей 2016 года молодежный актив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принял активное участие в благотворительной акции «Подари ребёнку билет» на детское мероприятие, билеты были приобретены для учащихся специализированной школы №35. 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847F46">
        <w:rPr>
          <w:rFonts w:ascii="Times New Roman" w:eastAsia="Calibri" w:hAnsi="Times New Roman" w:cs="Times New Roman"/>
          <w:sz w:val="28"/>
          <w:szCs w:val="28"/>
        </w:rPr>
        <w:t>еском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культуры для повышения мотивации профсоюзного членства 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Pr="00847F46">
        <w:rPr>
          <w:rFonts w:ascii="Times New Roman" w:eastAsia="Calibri" w:hAnsi="Times New Roman" w:cs="Times New Roman"/>
          <w:sz w:val="28"/>
          <w:szCs w:val="28"/>
        </w:rPr>
        <w:t>таки</w:t>
      </w:r>
      <w:r w:rsidRPr="008C5ADB">
        <w:rPr>
          <w:rFonts w:ascii="Times New Roman" w:eastAsia="Calibri" w:hAnsi="Times New Roman" w:cs="Times New Roman"/>
          <w:sz w:val="28"/>
          <w:szCs w:val="28"/>
        </w:rPr>
        <w:t>е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Pr="008C5ADB">
        <w:rPr>
          <w:rFonts w:ascii="Times New Roman" w:eastAsia="Calibri" w:hAnsi="Times New Roman" w:cs="Times New Roman"/>
          <w:sz w:val="28"/>
          <w:szCs w:val="28"/>
        </w:rPr>
        <w:t>ы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, как «Лучший молодежный </w:t>
      </w:r>
      <w:r w:rsidRPr="00847F46">
        <w:rPr>
          <w:rFonts w:ascii="Times New Roman" w:eastAsia="Calibri" w:hAnsi="Times New Roman" w:cs="Times New Roman"/>
          <w:sz w:val="28"/>
          <w:szCs w:val="28"/>
        </w:rPr>
        <w:lastRenderedPageBreak/>
        <w:t>совет профсоюза», «Профсоюзный молодежный лидер года», «Лучший проект года».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Весной 2016 года группа в составе молодых лидеров </w:t>
      </w:r>
      <w:r w:rsidR="00D34D57">
        <w:rPr>
          <w:rFonts w:ascii="Times New Roman" w:hAnsi="Times New Roman" w:cs="Times New Roman"/>
          <w:bCs/>
          <w:color w:val="2A2A2A"/>
          <w:sz w:val="28"/>
          <w:szCs w:val="28"/>
        </w:rPr>
        <w:t>прошла</w:t>
      </w:r>
      <w:r w:rsidRPr="008C5ADB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 обучение в Санкт-Петербург</w:t>
      </w:r>
      <w:r w:rsidR="00D34D57">
        <w:rPr>
          <w:rFonts w:ascii="Times New Roman" w:hAnsi="Times New Roman" w:cs="Times New Roman"/>
          <w:bCs/>
          <w:color w:val="2A2A2A"/>
          <w:sz w:val="28"/>
          <w:szCs w:val="28"/>
        </w:rPr>
        <w:t>е</w:t>
      </w:r>
      <w:r w:rsidRPr="008C5ADB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 по договору с ЗУМЦ. По итогам этой поездки организовали Круглый стол </w:t>
      </w:r>
      <w:r w:rsidRPr="008C5ADB">
        <w:rPr>
          <w:rFonts w:ascii="Times New Roman" w:eastAsia="Calibri" w:hAnsi="Times New Roman" w:cs="Times New Roman"/>
          <w:sz w:val="28"/>
          <w:szCs w:val="28"/>
        </w:rPr>
        <w:t>«Активная грамотная молодежь-залог сильных профсоюзов», где приняло участие около тридцати молодых специалистов учреждений культуры и СМИ.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Ежегодно проводится Спартакиада студентов учебных заведений культуры. 19 ноября каждого года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традиционно организует вечер для студентов учебных заведений культуры «Профсоюз — это плюс!», где вручает ежегодные стипендии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35 лучшим студентам, подводит итоги Спартакиады.  </w:t>
      </w:r>
    </w:p>
    <w:p w:rsidR="009E762D" w:rsidRPr="00847F46" w:rsidRDefault="009E762D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перспективе у молодежного актива </w:t>
      </w:r>
      <w:proofErr w:type="spellStart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профсоюза работников культуры планируется </w:t>
      </w: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</w:t>
      </w:r>
      <w:r w:rsidRPr="008C5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 </w:t>
      </w: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переговорных площадок  по обмену опытом работы с молодежными советами других отраслей.  </w:t>
      </w:r>
    </w:p>
    <w:p w:rsidR="00833E3D" w:rsidRPr="008C5ADB" w:rsidRDefault="00BF0294" w:rsidP="00BF02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E762D" w:rsidRPr="00686F4F">
        <w:rPr>
          <w:rFonts w:ascii="Times New Roman" w:hAnsi="Times New Roman" w:cs="Times New Roman"/>
          <w:b/>
          <w:i/>
          <w:sz w:val="28"/>
          <w:szCs w:val="28"/>
        </w:rPr>
        <w:t xml:space="preserve">Молодежный совет </w:t>
      </w:r>
      <w:proofErr w:type="spellStart"/>
      <w:r w:rsidR="009E762D" w:rsidRPr="00686F4F">
        <w:rPr>
          <w:rFonts w:ascii="Times New Roman" w:hAnsi="Times New Roman" w:cs="Times New Roman"/>
          <w:b/>
          <w:i/>
          <w:sz w:val="28"/>
          <w:szCs w:val="28"/>
        </w:rPr>
        <w:t>рескома</w:t>
      </w:r>
      <w:proofErr w:type="spellEnd"/>
      <w:r w:rsidR="009E762D" w:rsidRPr="00686F4F">
        <w:rPr>
          <w:rFonts w:ascii="Times New Roman" w:hAnsi="Times New Roman" w:cs="Times New Roman"/>
          <w:b/>
          <w:i/>
          <w:sz w:val="28"/>
          <w:szCs w:val="28"/>
        </w:rPr>
        <w:t xml:space="preserve"> профсоюза работников народного образования и науки</w:t>
      </w:r>
      <w:r w:rsidR="00833E3D" w:rsidRPr="008C5ADB">
        <w:rPr>
          <w:rFonts w:ascii="Times New Roman" w:hAnsi="Times New Roman" w:cs="Times New Roman"/>
          <w:sz w:val="28"/>
          <w:szCs w:val="28"/>
        </w:rPr>
        <w:t xml:space="preserve"> в своей работе уделяет особое внимание представлению интересов молодежи отрасли через участие в республиканских, всероссийских мероприятиях для работников образования (форумы молодых педагогов, педагогические школы</w:t>
      </w:r>
      <w:r w:rsidR="006010E4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86F4F">
        <w:rPr>
          <w:rFonts w:ascii="Times New Roman" w:hAnsi="Times New Roman" w:cs="Times New Roman"/>
          <w:sz w:val="28"/>
          <w:szCs w:val="28"/>
        </w:rPr>
        <w:t>.</w:t>
      </w:r>
    </w:p>
    <w:p w:rsidR="00833E3D" w:rsidRPr="008C5ADB" w:rsidRDefault="00833E3D" w:rsidP="008C5A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ab/>
        <w:t>Активно действуют созданные ассоциации молодых учителей САМУ «Перемена», «Столица». Члены данных объединений постоянно явля</w:t>
      </w:r>
      <w:r w:rsidR="00686F4F">
        <w:rPr>
          <w:rFonts w:ascii="Times New Roman" w:hAnsi="Times New Roman" w:cs="Times New Roman"/>
          <w:sz w:val="28"/>
          <w:szCs w:val="28"/>
        </w:rPr>
        <w:t>ю</w:t>
      </w:r>
      <w:r w:rsidRPr="008C5ADB">
        <w:rPr>
          <w:rFonts w:ascii="Times New Roman" w:hAnsi="Times New Roman" w:cs="Times New Roman"/>
          <w:sz w:val="28"/>
          <w:szCs w:val="28"/>
        </w:rPr>
        <w:t>тся одними из основных организаторов все</w:t>
      </w:r>
      <w:r w:rsidR="006010E4">
        <w:rPr>
          <w:rFonts w:ascii="Times New Roman" w:hAnsi="Times New Roman" w:cs="Times New Roman"/>
          <w:sz w:val="28"/>
          <w:szCs w:val="28"/>
        </w:rPr>
        <w:t>х</w:t>
      </w:r>
      <w:r w:rsidRPr="008C5ADB">
        <w:rPr>
          <w:rFonts w:ascii="Times New Roman" w:hAnsi="Times New Roman" w:cs="Times New Roman"/>
          <w:sz w:val="28"/>
          <w:szCs w:val="28"/>
        </w:rPr>
        <w:t xml:space="preserve"> проводимых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мероприятий Молодежного совета Федерации профсоюзов Республики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 Саха (Якутия).</w:t>
      </w:r>
    </w:p>
    <w:p w:rsidR="009E762D" w:rsidRPr="008C5ADB" w:rsidRDefault="00833E3D" w:rsidP="008C5A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ab/>
      </w:r>
      <w:r w:rsidR="00934737" w:rsidRPr="008C5ADB">
        <w:rPr>
          <w:rFonts w:ascii="Times New Roman" w:hAnsi="Times New Roman" w:cs="Times New Roman"/>
          <w:sz w:val="28"/>
          <w:szCs w:val="28"/>
        </w:rPr>
        <w:t xml:space="preserve">5 ноября впервые </w:t>
      </w:r>
      <w:r w:rsidR="009E762D" w:rsidRPr="008C5ADB">
        <w:rPr>
          <w:rFonts w:ascii="Times New Roman" w:hAnsi="Times New Roman" w:cs="Times New Roman"/>
          <w:sz w:val="28"/>
          <w:szCs w:val="28"/>
        </w:rPr>
        <w:t xml:space="preserve">Молодежный совет Республиканского комитета профсоюза работников народного образования и науки </w:t>
      </w:r>
      <w:r w:rsidR="00934737" w:rsidRPr="008C5ADB">
        <w:rPr>
          <w:rFonts w:ascii="Times New Roman" w:hAnsi="Times New Roman" w:cs="Times New Roman"/>
          <w:sz w:val="28"/>
          <w:szCs w:val="28"/>
        </w:rPr>
        <w:t>провел</w:t>
      </w:r>
      <w:r w:rsidR="009E762D" w:rsidRPr="008C5ADB">
        <w:rPr>
          <w:rFonts w:ascii="Times New Roman" w:hAnsi="Times New Roman" w:cs="Times New Roman"/>
          <w:sz w:val="28"/>
          <w:szCs w:val="28"/>
        </w:rPr>
        <w:t xml:space="preserve">  республиканский фестиваль педагогического творчества для молодых учителей.  </w:t>
      </w:r>
      <w:r w:rsidR="00934737" w:rsidRPr="008C5ADB">
        <w:rPr>
          <w:rFonts w:ascii="Times New Roman" w:hAnsi="Times New Roman" w:cs="Times New Roman"/>
          <w:sz w:val="28"/>
          <w:szCs w:val="28"/>
        </w:rPr>
        <w:t>Было п</w:t>
      </w:r>
      <w:r w:rsidR="009E762D" w:rsidRPr="008C5ADB">
        <w:rPr>
          <w:rFonts w:ascii="Times New Roman" w:hAnsi="Times New Roman" w:cs="Times New Roman"/>
          <w:sz w:val="28"/>
          <w:szCs w:val="28"/>
        </w:rPr>
        <w:t>редставлено  27 номеров из разных школ г. Якутска и некоторых районов республики.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целях привлечения студентов СВФУ к коллективной массовой деятельности, сплочения студенческого актива, укрепления творческих связей между институтами, факультетами и студенческими строительными отрядами университета ежегодно ППОС СВФУ проводит традиционный Слет активистов и молодых профсоюзных лидеров.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Кроме того, ППОС СВФУ проводит большую работу по обучению вновь избранных председателей первичных профсоюзных организаций факультетов, институтов, организовывая для них Школу актива, где студенты, профсоюзные лидеры получают базовые знания и навыки по основным направлениям деятельности профсоюзной организации.</w:t>
      </w:r>
    </w:p>
    <w:p w:rsidR="00AF44AB" w:rsidRPr="008C5ADB" w:rsidRDefault="00AF44AB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ab/>
        <w:t xml:space="preserve">Интересен опыт </w:t>
      </w:r>
      <w:r w:rsidR="008C5ADB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олодежн</w:t>
      </w:r>
      <w:r w:rsidR="008C5ADB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совет</w:t>
      </w:r>
      <w:r w:rsidR="008C5ADB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республиканск</w:t>
      </w:r>
      <w:r w:rsidR="006010E4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комитет</w:t>
      </w:r>
      <w:r w:rsidR="006010E4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профсоюза работников государственных учреждений</w:t>
      </w:r>
      <w:proofErr w:type="gramEnd"/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общественного обслуживания РФ</w:t>
      </w:r>
      <w:r w:rsidRPr="00847F46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686F4F">
        <w:rPr>
          <w:rFonts w:ascii="Times New Roman" w:eastAsia="Calibri" w:hAnsi="Times New Roman" w:cs="Times New Roman"/>
          <w:sz w:val="28"/>
          <w:szCs w:val="28"/>
        </w:rPr>
        <w:t>й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 w:rsidR="00686F4F">
        <w:rPr>
          <w:rFonts w:ascii="Times New Roman" w:eastAsia="Calibri" w:hAnsi="Times New Roman" w:cs="Times New Roman"/>
          <w:sz w:val="28"/>
          <w:szCs w:val="28"/>
        </w:rPr>
        <w:t>и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т работу по правовому просвещению молодежи, в том числе через организацию юридической консультации для молодых работников «Современные права молодежи» и проведения республиканских деловых  игр «Молодежь и профсоюз».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 апреля 2015 г. состоялась Деловая игра «Молодежь и Профсоюз», в которой приняло участие 23 человека из 15 первичных профсоюзных организаций.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июля по 2 августа 2015 года проведен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Туристический сплав по реке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Ботума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приняло 60 человек из 13 первичных профсоюзных организаций.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2015 г.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образовательный форум «Правовой марафон», заслушаны лекции по ведению семейного бюджета, защите прав потребителей, особенностях военного призыва, налоговый вычет, сдача норм ГТО, практика применения в государственном органе социальной выплаты, вопросы пенсионной реформы. Новизной этого мероприятия стала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он-лайн-трансляция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на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записи отформатированы в отдельные лекции и размещены в группе Молодежного совета профсоюза работников госучреждений и общественного обслуживания РФ в социальной сети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Vkontakte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2015 г. состоялся ежегодный Бал молодежи, в стиле кино - церемонии «Оскар», на котором были подведены итоги работы за год, награждены лучшие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2016. г. на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скаладроме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НПСОШ№2 проведено открытое соревнование по скалолазанию на Кубок Молодежного совета, участие в котором приняло 48 человек из 16 первичных профсоюзных организаций, 1 место заняла команда первичной профсоюзной организации Управления государственного и жилищного надзора РС (Я).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г. проведен турнир по горным лыжам и сноуборду</w:t>
      </w:r>
      <w:r w:rsidR="00686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приняло 32 человека из 16 первичных профсоюзных организаций.  9 апреля 2016 г. проведен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«Профсоюзная весна» в формате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приняли 20 человек.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июля по 31 июля 2016 года проведен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Туристический сплав Молодежного совета по реке Амга, участие принял 51 человек из 13 первичных профсоюзных организаций</w:t>
      </w:r>
      <w:r w:rsidRPr="008C5ADB">
        <w:rPr>
          <w:rFonts w:ascii="Times New Roman" w:hAnsi="Times New Roman" w:cs="Times New Roman"/>
          <w:sz w:val="28"/>
          <w:szCs w:val="28"/>
        </w:rPr>
        <w:t>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Созданный в 2006 году </w:t>
      </w:r>
      <w:r w:rsidRPr="00686F4F">
        <w:rPr>
          <w:rFonts w:ascii="Times New Roman" w:hAnsi="Times New Roman" w:cs="Times New Roman"/>
          <w:b/>
          <w:i/>
          <w:sz w:val="28"/>
          <w:szCs w:val="28"/>
        </w:rPr>
        <w:t>Молодежный совет республиканского комитета профсоюза работников связи</w:t>
      </w:r>
      <w:r w:rsidRPr="008C5ADB">
        <w:rPr>
          <w:rFonts w:ascii="Times New Roman" w:hAnsi="Times New Roman" w:cs="Times New Roman"/>
          <w:sz w:val="28"/>
          <w:szCs w:val="28"/>
        </w:rPr>
        <w:t xml:space="preserve">, успешно работает, способствуя вовлечению молодежи в профсоюзные ряды. В Молодежный совет входят представители предприятий связи </w:t>
      </w:r>
      <w:r w:rsidR="006010E4">
        <w:rPr>
          <w:rFonts w:ascii="Times New Roman" w:hAnsi="Times New Roman" w:cs="Times New Roman"/>
          <w:sz w:val="28"/>
          <w:szCs w:val="28"/>
        </w:rPr>
        <w:t>р</w:t>
      </w:r>
      <w:r w:rsidRPr="008C5ADB">
        <w:rPr>
          <w:rFonts w:ascii="Times New Roman" w:hAnsi="Times New Roman" w:cs="Times New Roman"/>
          <w:sz w:val="28"/>
          <w:szCs w:val="28"/>
        </w:rPr>
        <w:t>еспублики: Министерства связи и информационных технологий Р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Я), Филиала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Сахателеком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», подразделений УФПС РС(Я) - Филиала ФГУП «Почта России», ГУП «ТЦ ТР РС(Я), Филиала РТРС «РТПЦ РС(Я)», Якутского колледжа связи и энергетики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им.П.И.Дудкина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960F2" w:rsidRPr="008C5ADB" w:rsidRDefault="009960F2" w:rsidP="008C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    </w:t>
      </w:r>
      <w:r w:rsidRPr="008C5ADB">
        <w:rPr>
          <w:rFonts w:ascii="Times New Roman" w:hAnsi="Times New Roman" w:cs="Times New Roman"/>
          <w:sz w:val="28"/>
          <w:szCs w:val="28"/>
        </w:rPr>
        <w:tab/>
        <w:t xml:space="preserve">Молодежный совет (председатель </w:t>
      </w:r>
      <w:proofErr w:type="spellStart"/>
      <w:r w:rsidR="00686F4F">
        <w:rPr>
          <w:rFonts w:ascii="Times New Roman" w:hAnsi="Times New Roman" w:cs="Times New Roman"/>
          <w:sz w:val="28"/>
          <w:szCs w:val="28"/>
        </w:rPr>
        <w:t>Ю.</w:t>
      </w:r>
      <w:r w:rsidRPr="008C5ADB">
        <w:rPr>
          <w:rFonts w:ascii="Times New Roman" w:hAnsi="Times New Roman" w:cs="Times New Roman"/>
          <w:sz w:val="28"/>
          <w:szCs w:val="28"/>
        </w:rPr>
        <w:t>Петущенко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избрана 28 сентября  2016 года) осуществляет свою деятельность в соответствии с утвержденным  планом работы, а также принимает активное участие в  мероприятиях, проводимых  на предприятиях по месту работы и в совместных, организуемых Федерацией профсоюза Р</w:t>
      </w:r>
      <w:proofErr w:type="gramStart"/>
      <w:r w:rsidR="00686F4F">
        <w:rPr>
          <w:rFonts w:ascii="Times New Roman" w:hAnsi="Times New Roman" w:cs="Times New Roman"/>
          <w:sz w:val="28"/>
          <w:szCs w:val="28"/>
        </w:rPr>
        <w:t>С</w:t>
      </w:r>
      <w:r w:rsidRPr="008C5A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Я) и  Республиканским комитетом профсоюза работников связи. </w:t>
      </w:r>
    </w:p>
    <w:p w:rsidR="009960F2" w:rsidRPr="008C5ADB" w:rsidRDefault="00D55B51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Ежегодно в мае Молодежный совет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8C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ADB">
        <w:rPr>
          <w:rFonts w:ascii="Times New Roman" w:hAnsi="Times New Roman" w:cs="Times New Roman"/>
          <w:sz w:val="28"/>
          <w:szCs w:val="28"/>
        </w:rPr>
        <w:t>проводит тематическую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игр</w:t>
      </w:r>
      <w:r w:rsidRPr="008C5ADB">
        <w:rPr>
          <w:rFonts w:ascii="Times New Roman" w:hAnsi="Times New Roman" w:cs="Times New Roman"/>
          <w:sz w:val="28"/>
          <w:szCs w:val="28"/>
        </w:rPr>
        <w:t>у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«Радиолокация», </w:t>
      </w:r>
      <w:r w:rsidR="006E73A5" w:rsidRPr="008C5ADB">
        <w:rPr>
          <w:rFonts w:ascii="Times New Roman" w:hAnsi="Times New Roman" w:cs="Times New Roman"/>
          <w:sz w:val="28"/>
          <w:szCs w:val="28"/>
        </w:rPr>
        <w:t xml:space="preserve">целью которой является повышение корпоративной культуры </w:t>
      </w:r>
      <w:r w:rsidR="006E73A5" w:rsidRPr="008C5ADB">
        <w:rPr>
          <w:rFonts w:ascii="Times New Roman" w:hAnsi="Times New Roman" w:cs="Times New Roman"/>
          <w:sz w:val="28"/>
          <w:szCs w:val="28"/>
        </w:rPr>
        <w:lastRenderedPageBreak/>
        <w:t>молодежи</w:t>
      </w:r>
      <w:r w:rsidRPr="008C5ADB">
        <w:rPr>
          <w:rFonts w:ascii="Times New Roman" w:hAnsi="Times New Roman" w:cs="Times New Roman"/>
          <w:sz w:val="28"/>
          <w:szCs w:val="28"/>
        </w:rPr>
        <w:t xml:space="preserve">. В игре </w:t>
      </w:r>
      <w:r w:rsidR="009960F2" w:rsidRPr="008C5ADB">
        <w:rPr>
          <w:rFonts w:ascii="Times New Roman" w:hAnsi="Times New Roman" w:cs="Times New Roman"/>
          <w:sz w:val="28"/>
          <w:szCs w:val="28"/>
        </w:rPr>
        <w:t>прин</w:t>
      </w:r>
      <w:r w:rsidRPr="008C5ADB">
        <w:rPr>
          <w:rFonts w:ascii="Times New Roman" w:hAnsi="Times New Roman" w:cs="Times New Roman"/>
          <w:sz w:val="28"/>
          <w:szCs w:val="28"/>
        </w:rPr>
        <w:t>имают участие представители молодежи отрасли в составе 6-7 команд от организаций, предприятий связи.</w:t>
      </w:r>
    </w:p>
    <w:p w:rsidR="009960F2" w:rsidRPr="008C5ADB" w:rsidRDefault="00D55B51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мае 2015 года п</w:t>
      </w:r>
      <w:r w:rsidR="009960F2" w:rsidRPr="008C5ADB">
        <w:rPr>
          <w:rFonts w:ascii="Times New Roman" w:hAnsi="Times New Roman" w:cs="Times New Roman"/>
          <w:sz w:val="28"/>
          <w:szCs w:val="28"/>
        </w:rPr>
        <w:t>риняли участие в подготовке и проведении торжественного вечера, посвященно</w:t>
      </w:r>
      <w:r w:rsidR="00686F4F">
        <w:rPr>
          <w:rFonts w:ascii="Times New Roman" w:hAnsi="Times New Roman" w:cs="Times New Roman"/>
          <w:sz w:val="28"/>
          <w:szCs w:val="28"/>
        </w:rPr>
        <w:t>го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70-летию Великой Победы, организованно</w:t>
      </w:r>
      <w:r w:rsidR="00686F4F">
        <w:rPr>
          <w:rFonts w:ascii="Times New Roman" w:hAnsi="Times New Roman" w:cs="Times New Roman"/>
          <w:sz w:val="28"/>
          <w:szCs w:val="28"/>
        </w:rPr>
        <w:t>го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Республиканским комитетом профсоюза работников связи.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июне</w:t>
      </w:r>
      <w:r w:rsidR="00D55B51" w:rsidRPr="008C5AD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8C5ADB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Pr="008C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5ADB">
        <w:rPr>
          <w:rFonts w:ascii="Times New Roman" w:hAnsi="Times New Roman" w:cs="Times New Roman"/>
          <w:sz w:val="28"/>
          <w:szCs w:val="28"/>
        </w:rPr>
        <w:t xml:space="preserve"> Спартакиаде трудовых коллективов </w:t>
      </w:r>
      <w:r w:rsidR="00686F4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686F4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86F4F">
        <w:rPr>
          <w:rFonts w:ascii="Times New Roman" w:hAnsi="Times New Roman" w:cs="Times New Roman"/>
          <w:sz w:val="28"/>
          <w:szCs w:val="28"/>
        </w:rPr>
        <w:t>Я</w:t>
      </w:r>
      <w:r w:rsidRPr="008C5ADB">
        <w:rPr>
          <w:rFonts w:ascii="Times New Roman" w:hAnsi="Times New Roman" w:cs="Times New Roman"/>
          <w:sz w:val="28"/>
          <w:szCs w:val="28"/>
        </w:rPr>
        <w:t>) под девизом «Спорт и  труд – рядом идут!». Команда связистов участвовала в соревнованиях по 13 видам спорта и в итоге заняла в своей подгруппе 6 место из девяти.</w:t>
      </w:r>
      <w:r w:rsidRPr="008C5A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ADB">
        <w:rPr>
          <w:rFonts w:ascii="Times New Roman" w:hAnsi="Times New Roman" w:cs="Times New Roman"/>
          <w:sz w:val="28"/>
          <w:szCs w:val="28"/>
        </w:rPr>
        <w:t xml:space="preserve">70% состава команд – молодежь предприятий связи. </w:t>
      </w:r>
      <w:proofErr w:type="spellStart"/>
      <w:r w:rsidR="00686F4F">
        <w:rPr>
          <w:rFonts w:ascii="Times New Roman" w:hAnsi="Times New Roman" w:cs="Times New Roman"/>
          <w:sz w:val="28"/>
          <w:szCs w:val="28"/>
        </w:rPr>
        <w:t>Ю.</w:t>
      </w:r>
      <w:r w:rsidRPr="008C5ADB">
        <w:rPr>
          <w:rFonts w:ascii="Times New Roman" w:hAnsi="Times New Roman" w:cs="Times New Roman"/>
          <w:sz w:val="28"/>
          <w:szCs w:val="28"/>
        </w:rPr>
        <w:t>Петущенко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</w:t>
      </w:r>
      <w:r w:rsidR="006E73A5" w:rsidRPr="008C5ADB">
        <w:rPr>
          <w:rFonts w:ascii="Times New Roman" w:hAnsi="Times New Roman" w:cs="Times New Roman"/>
          <w:sz w:val="28"/>
          <w:szCs w:val="28"/>
        </w:rPr>
        <w:t xml:space="preserve">(вновь избранный председатель </w:t>
      </w:r>
      <w:proofErr w:type="spellStart"/>
      <w:r w:rsidR="006E73A5" w:rsidRPr="008C5ADB">
        <w:rPr>
          <w:rFonts w:ascii="Times New Roman" w:hAnsi="Times New Roman" w:cs="Times New Roman"/>
          <w:sz w:val="28"/>
          <w:szCs w:val="28"/>
        </w:rPr>
        <w:t>Молсовета</w:t>
      </w:r>
      <w:proofErr w:type="spellEnd"/>
      <w:r w:rsidR="006E73A5" w:rsidRPr="008C5ADB">
        <w:rPr>
          <w:rFonts w:ascii="Times New Roman" w:hAnsi="Times New Roman" w:cs="Times New Roman"/>
          <w:sz w:val="28"/>
          <w:szCs w:val="28"/>
        </w:rPr>
        <w:t>)</w:t>
      </w:r>
      <w:r w:rsidRPr="008C5ADB">
        <w:rPr>
          <w:rFonts w:ascii="Times New Roman" w:hAnsi="Times New Roman" w:cs="Times New Roman"/>
          <w:sz w:val="28"/>
          <w:szCs w:val="28"/>
        </w:rPr>
        <w:t xml:space="preserve"> завоевала серебряную медаль в соревнованиях по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амрестлингу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>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2</w:t>
      </w:r>
      <w:r w:rsidR="009960F2" w:rsidRPr="008C5ADB">
        <w:rPr>
          <w:rFonts w:ascii="Times New Roman" w:hAnsi="Times New Roman" w:cs="Times New Roman"/>
          <w:sz w:val="28"/>
          <w:szCs w:val="28"/>
        </w:rPr>
        <w:t>8 ноября</w:t>
      </w:r>
      <w:r w:rsidR="00D55B51" w:rsidRPr="008C5AD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8C5ADB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="009960F2" w:rsidRPr="008C5ADB">
        <w:rPr>
          <w:rFonts w:ascii="Times New Roman" w:hAnsi="Times New Roman" w:cs="Times New Roman"/>
          <w:sz w:val="28"/>
          <w:szCs w:val="28"/>
        </w:rPr>
        <w:t>Конкурс концертных программ среди творческих коллективов городских предприятий связи, посвященный 110-летию образования профсоюза связи России «Профсоюз эт</w:t>
      </w:r>
      <w:proofErr w:type="gramStart"/>
      <w:r w:rsidR="009960F2" w:rsidRPr="008C5A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мы!». Основные участники конкурса - молодежь  предприятий  связи.</w:t>
      </w:r>
    </w:p>
    <w:p w:rsidR="00D55B51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феврале 2016 года были организованы Республиканские соревнования по лыжам</w:t>
      </w:r>
      <w:r w:rsidR="00D55B51" w:rsidRPr="008C5ADB">
        <w:rPr>
          <w:rFonts w:ascii="Times New Roman" w:hAnsi="Times New Roman" w:cs="Times New Roman"/>
          <w:sz w:val="28"/>
          <w:szCs w:val="28"/>
        </w:rPr>
        <w:t>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 С февраля по май молодежь отрасли принимала активное участие</w:t>
      </w:r>
      <w:r w:rsidRPr="008C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ADB">
        <w:rPr>
          <w:rFonts w:ascii="Times New Roman" w:hAnsi="Times New Roman" w:cs="Times New Roman"/>
          <w:sz w:val="28"/>
          <w:szCs w:val="28"/>
        </w:rPr>
        <w:t>в</w:t>
      </w:r>
      <w:r w:rsidRPr="008C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Отраслевой спартакиаде первичных профсоюзных </w:t>
      </w:r>
      <w:proofErr w:type="gramStart"/>
      <w:r w:rsidR="009960F2" w:rsidRPr="008C5ADB">
        <w:rPr>
          <w:rFonts w:ascii="Times New Roman" w:hAnsi="Times New Roman" w:cs="Times New Roman"/>
          <w:sz w:val="28"/>
          <w:szCs w:val="28"/>
        </w:rPr>
        <w:t>организаций предприятий связи Республиканского комитета профсоюза работников</w:t>
      </w:r>
      <w:proofErr w:type="gramEnd"/>
      <w:r w:rsidR="009960F2" w:rsidRPr="008C5ADB">
        <w:rPr>
          <w:rFonts w:ascii="Times New Roman" w:hAnsi="Times New Roman" w:cs="Times New Roman"/>
          <w:sz w:val="28"/>
          <w:szCs w:val="28"/>
        </w:rPr>
        <w:t xml:space="preserve"> связи, посвященной 95-летию образования профсоюзов Якутии.</w:t>
      </w:r>
      <w:r w:rsidRPr="008C5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июле команда Молодежного совета была представлена на </w:t>
      </w:r>
      <w:r w:rsidR="009960F2" w:rsidRPr="008C5ADB">
        <w:rPr>
          <w:rFonts w:ascii="Times New Roman" w:hAnsi="Times New Roman" w:cs="Times New Roman"/>
          <w:sz w:val="28"/>
          <w:szCs w:val="28"/>
        </w:rPr>
        <w:t>Республиканско</w:t>
      </w:r>
      <w:r w:rsidRPr="008C5ADB">
        <w:rPr>
          <w:rFonts w:ascii="Times New Roman" w:hAnsi="Times New Roman" w:cs="Times New Roman"/>
          <w:sz w:val="28"/>
          <w:szCs w:val="28"/>
        </w:rPr>
        <w:t>м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Pr="008C5ADB">
        <w:rPr>
          <w:rFonts w:ascii="Times New Roman" w:hAnsi="Times New Roman" w:cs="Times New Roman"/>
          <w:sz w:val="28"/>
          <w:szCs w:val="28"/>
        </w:rPr>
        <w:t>м празднике «</w:t>
      </w:r>
      <w:proofErr w:type="spellStart"/>
      <w:r w:rsidR="009960F2" w:rsidRPr="008C5ADB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9960F2" w:rsidRPr="008C5ADB">
        <w:rPr>
          <w:rFonts w:ascii="Times New Roman" w:hAnsi="Times New Roman" w:cs="Times New Roman"/>
          <w:sz w:val="28"/>
          <w:szCs w:val="28"/>
        </w:rPr>
        <w:t>» среди городских предприятий связи, организованно</w:t>
      </w:r>
      <w:r w:rsidR="00686F4F">
        <w:rPr>
          <w:rFonts w:ascii="Times New Roman" w:hAnsi="Times New Roman" w:cs="Times New Roman"/>
          <w:sz w:val="28"/>
          <w:szCs w:val="28"/>
        </w:rPr>
        <w:t>м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по инициативе  Министерства связи и информационных технологий Республики Саха (Якутия).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течение сентября–октября 2016 года были организованы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съемки видеоролика «Вместе мы –</w:t>
      </w:r>
      <w:r w:rsidRPr="008C5ADB">
        <w:rPr>
          <w:rFonts w:ascii="Times New Roman" w:hAnsi="Times New Roman" w:cs="Times New Roman"/>
          <w:sz w:val="28"/>
          <w:szCs w:val="28"/>
        </w:rPr>
        <w:t xml:space="preserve"> </w:t>
      </w:r>
      <w:r w:rsidR="009960F2" w:rsidRPr="008C5ADB">
        <w:rPr>
          <w:rFonts w:ascii="Times New Roman" w:hAnsi="Times New Roman" w:cs="Times New Roman"/>
          <w:sz w:val="28"/>
          <w:szCs w:val="28"/>
        </w:rPr>
        <w:t>сила!»,</w:t>
      </w:r>
      <w:r w:rsidR="00D55B51" w:rsidRPr="008C5ADB">
        <w:rPr>
          <w:rFonts w:ascii="Times New Roman" w:hAnsi="Times New Roman" w:cs="Times New Roman"/>
          <w:sz w:val="28"/>
          <w:szCs w:val="28"/>
        </w:rPr>
        <w:t xml:space="preserve"> 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в рамках участия в конкурсе, организованном Федерацией профсоюза </w:t>
      </w:r>
      <w:r w:rsidR="00686F4F">
        <w:rPr>
          <w:rFonts w:ascii="Times New Roman" w:hAnsi="Times New Roman" w:cs="Times New Roman"/>
          <w:sz w:val="28"/>
          <w:szCs w:val="28"/>
        </w:rPr>
        <w:t>Р</w:t>
      </w:r>
      <w:r w:rsidR="009960F2" w:rsidRPr="008C5ADB">
        <w:rPr>
          <w:rFonts w:ascii="Times New Roman" w:hAnsi="Times New Roman" w:cs="Times New Roman"/>
          <w:sz w:val="28"/>
          <w:szCs w:val="28"/>
        </w:rPr>
        <w:t>еспублики Саха (Якутия).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Молодежь</w:t>
      </w:r>
      <w:r w:rsidR="006E73A5" w:rsidRPr="008C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A5"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6E73A5" w:rsidRPr="008C5ADB">
        <w:rPr>
          <w:rFonts w:ascii="Times New Roman" w:hAnsi="Times New Roman" w:cs="Times New Roman"/>
          <w:sz w:val="28"/>
          <w:szCs w:val="28"/>
        </w:rPr>
        <w:t xml:space="preserve"> профсоюза работников связи</w:t>
      </w:r>
      <w:r w:rsidRPr="008C5ADB">
        <w:rPr>
          <w:rFonts w:ascii="Times New Roman" w:hAnsi="Times New Roman" w:cs="Times New Roman"/>
          <w:sz w:val="28"/>
          <w:szCs w:val="28"/>
        </w:rPr>
        <w:t>, кроме перечисленных мероприятий активно участвует в организации и проведении мероприятий по плану работы первичных профсоюзных организаций своих предприятий.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Во всех проводимых акциях и мероприятиях использ</w:t>
      </w:r>
      <w:r w:rsidR="006E73A5" w:rsidRPr="008C5ADB">
        <w:rPr>
          <w:rFonts w:ascii="Times New Roman" w:hAnsi="Times New Roman" w:cs="Times New Roman"/>
          <w:sz w:val="28"/>
          <w:szCs w:val="28"/>
        </w:rPr>
        <w:t>у</w:t>
      </w:r>
      <w:r w:rsidR="00686F4F">
        <w:rPr>
          <w:rFonts w:ascii="Times New Roman" w:hAnsi="Times New Roman" w:cs="Times New Roman"/>
          <w:sz w:val="28"/>
          <w:szCs w:val="28"/>
        </w:rPr>
        <w:t>ю</w:t>
      </w:r>
      <w:r w:rsidR="006E73A5" w:rsidRPr="008C5ADB">
        <w:rPr>
          <w:rFonts w:ascii="Times New Roman" w:hAnsi="Times New Roman" w:cs="Times New Roman"/>
          <w:sz w:val="28"/>
          <w:szCs w:val="28"/>
        </w:rPr>
        <w:t>тся</w:t>
      </w:r>
      <w:r w:rsidRPr="008C5ADB">
        <w:rPr>
          <w:rFonts w:ascii="Times New Roman" w:hAnsi="Times New Roman" w:cs="Times New Roman"/>
          <w:sz w:val="28"/>
          <w:szCs w:val="28"/>
        </w:rPr>
        <w:t xml:space="preserve"> наглядный материал и тематические лозунги.</w:t>
      </w:r>
    </w:p>
    <w:p w:rsidR="009960F2" w:rsidRDefault="00686F4F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молодежного профсоюзного движения способствует росту молодых кадров, достойным представителям молодежи отрасли связ</w:t>
      </w:r>
      <w:r w:rsidR="00854B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оказано высокое доверие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Барашков (ГУП ТЦТР) избран в Молодежный  Парламент Р</w:t>
      </w:r>
      <w:proofErr w:type="gramStart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Кузнецова (Филиал </w:t>
      </w:r>
      <w:proofErr w:type="spellStart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Сахателеком</w:t>
      </w:r>
      <w:proofErr w:type="spellEnd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ОАО «</w:t>
      </w:r>
      <w:proofErr w:type="spellStart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Ростелеком</w:t>
      </w:r>
      <w:proofErr w:type="spellEnd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)- в Общественную палату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С(Я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854B04" w:rsidRPr="00686F4F" w:rsidRDefault="00854B04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9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деятельности молодежных советов улусов, районов, необходимо отметить работу </w:t>
      </w:r>
      <w:r w:rsidRPr="00686F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молодежного крыла координационного совета организаций профсоюзов </w:t>
      </w:r>
      <w:proofErr w:type="spellStart"/>
      <w:r w:rsidRPr="00686F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Чурапчинского</w:t>
      </w:r>
      <w:proofErr w:type="spellEnd"/>
      <w:r w:rsidRPr="00686F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улуса.</w:t>
      </w:r>
    </w:p>
    <w:p w:rsidR="00854B04" w:rsidRPr="007902A9" w:rsidRDefault="00854B04" w:rsidP="0085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ab/>
        <w:t xml:space="preserve">С 2013 г. Молодежный профсоюзный совет  улуса возглавляет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А</w:t>
      </w:r>
      <w:r w:rsidR="00686F4F">
        <w:rPr>
          <w:rFonts w:ascii="Times New Roman" w:hAnsi="Times New Roman" w:cs="Times New Roman"/>
          <w:sz w:val="28"/>
          <w:szCs w:val="28"/>
        </w:rPr>
        <w:t>.</w:t>
      </w:r>
      <w:r w:rsidRPr="007902A9">
        <w:rPr>
          <w:rFonts w:ascii="Times New Roman" w:hAnsi="Times New Roman" w:cs="Times New Roman"/>
          <w:sz w:val="28"/>
          <w:szCs w:val="28"/>
        </w:rPr>
        <w:t>Саввинов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, врач анестезиолог Центральной улусной больницы.</w:t>
      </w:r>
    </w:p>
    <w:p w:rsidR="00854B04" w:rsidRPr="007902A9" w:rsidRDefault="00854B04" w:rsidP="00854B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ab/>
        <w:t xml:space="preserve">Актив Молодежного совета профсоюза состоит из 8 человек, которые являются председателями молодежных советов в своих учреждениях. По </w:t>
      </w:r>
      <w:r w:rsidRPr="007902A9">
        <w:rPr>
          <w:rFonts w:ascii="Times New Roman" w:hAnsi="Times New Roman" w:cs="Times New Roman"/>
          <w:sz w:val="28"/>
          <w:szCs w:val="28"/>
        </w:rPr>
        <w:lastRenderedPageBreak/>
        <w:t>состоянию на 1 октября 2016 года в улусе действуют и работают следующие молодежные организации: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ОО «Ассоциация молодых учителей»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МОО 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Харысхал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» молодых работников здравоохранения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 xml:space="preserve">«Актив» </w:t>
      </w:r>
      <w:r w:rsidRPr="007902A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02A9">
        <w:rPr>
          <w:rFonts w:ascii="Times New Roman" w:hAnsi="Times New Roman" w:cs="Times New Roman"/>
          <w:sz w:val="28"/>
          <w:szCs w:val="28"/>
        </w:rPr>
        <w:t xml:space="preserve"> молодые специалисты </w:t>
      </w:r>
      <w:proofErr w:type="gramStart"/>
      <w:r w:rsidRPr="00790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2A9">
        <w:rPr>
          <w:rFonts w:ascii="Times New Roman" w:hAnsi="Times New Roman" w:cs="Times New Roman"/>
          <w:sz w:val="28"/>
          <w:szCs w:val="28"/>
        </w:rPr>
        <w:t>. Чурапча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Урдэл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» </w:t>
      </w:r>
      <w:r w:rsidRPr="007902A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02A9">
        <w:rPr>
          <w:rFonts w:ascii="Times New Roman" w:hAnsi="Times New Roman" w:cs="Times New Roman"/>
          <w:sz w:val="28"/>
          <w:szCs w:val="28"/>
        </w:rPr>
        <w:t>ассоциация молодых специалистов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«Молодая гвардия» Единой России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Ассоциация молодых фермеров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Маарыкчаан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ыччаттара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»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 xml:space="preserve">«То5ус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томтор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» </w:t>
      </w:r>
      <w:r w:rsidRPr="007902A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02A9">
        <w:rPr>
          <w:rFonts w:ascii="Times New Roman" w:hAnsi="Times New Roman" w:cs="Times New Roman"/>
          <w:sz w:val="28"/>
          <w:szCs w:val="28"/>
        </w:rPr>
        <w:t xml:space="preserve"> молодежная организация студентов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ЧГИФКиС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, Технического колледжа и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Ожулунского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 аграрного техникума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Союз молодых писателей 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Иэйэр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куорсун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».</w:t>
      </w:r>
    </w:p>
    <w:p w:rsidR="00854B04" w:rsidRPr="007902A9" w:rsidRDefault="00854B04" w:rsidP="00854B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Чурапчинского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улуса является одним из организаторов республиканских, улусных мероприятий. Профсоюзные активисты, в том числе молодежный актив</w:t>
      </w:r>
      <w:r w:rsidR="000A64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входят в составы комиссий при организации таких мероприятий, как </w:t>
      </w:r>
      <w:r w:rsidRPr="007902A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«Игры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Манчаары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» по национальным видам спорта, юбилейный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Ысыах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375-летию основания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Боотурусского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улуса,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Ысыаха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Олонхо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854B04" w:rsidRPr="007902A9" w:rsidRDefault="00854B04" w:rsidP="00854B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В воспитании подрастающего поколения уделяется большое внимание, не только со стороны образовательных учреждений, но и со стороны различных предприятий и организаций улуса. Например, в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Чурапчинской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школе им. С.А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Новгородова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подшефные предприятия и молодежный актив Совета совместно с учениками классов проводят различные мероприятия, направленные на профориентацию школьников.</w:t>
      </w:r>
    </w:p>
    <w:p w:rsidR="007902A9" w:rsidRPr="007902A9" w:rsidRDefault="007902A9" w:rsidP="0079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>По утвержденному плану Молодежный совет провел Акцию «Добрые дела» по сбору денежных сре</w:t>
      </w:r>
      <w:proofErr w:type="gramStart"/>
      <w:r w:rsidRPr="007902A9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омощь многодетным и малообеспеченным семьям, а также </w:t>
      </w:r>
      <w:r w:rsidR="006010E4" w:rsidRPr="007902A9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выезжающим на операцию за пределы республики и России, субботники по благоустройству села, фотоконкурс « Я люблю Чурапчу», слёт молодых активистов «Профсоюз - огромный плюс» с выездом на природу.</w:t>
      </w:r>
    </w:p>
    <w:p w:rsidR="007902A9" w:rsidRPr="007902A9" w:rsidRDefault="007902A9" w:rsidP="0079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Активисты </w:t>
      </w:r>
      <w:r w:rsidRPr="007902A9">
        <w:rPr>
          <w:rFonts w:ascii="Times New Roman" w:hAnsi="Times New Roman" w:cs="Times New Roman"/>
          <w:sz w:val="28"/>
          <w:szCs w:val="28"/>
        </w:rPr>
        <w:t>Молодежного совета профсоюза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4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>ринимают активное участие в молодежных проектах социально-экономического развития сельских поселений.</w:t>
      </w:r>
    </w:p>
    <w:p w:rsidR="007902A9" w:rsidRPr="007902A9" w:rsidRDefault="007902A9" w:rsidP="0079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Молодежный совет совместно с общественными организациями молодежи участвует во всех улусных и республиканских мероприятиях, проводимых Отделом по молодежной политике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Чурапчинского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улуса.</w:t>
      </w:r>
    </w:p>
    <w:p w:rsidR="00854B04" w:rsidRPr="008C5ADB" w:rsidRDefault="00854B04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7A5B" w:rsidRPr="008C5ADB" w:rsidRDefault="00FD7A5B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F4E" w:rsidRPr="00847F46" w:rsidRDefault="00306F4E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>Социальное партнерство по реализации молодежной политики</w:t>
      </w:r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профсоюзов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повышению эффективности работы с молодежью способствует тесное сотрудничество с социальными партнерами: </w:t>
      </w:r>
      <w:proofErr w:type="gram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по делам молодежи и семейной политике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(Якутия),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профессионального образования, подготовки и расстановки кадров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 (Якутия),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Управлениями по молодежной и семейной политике, культуры и духовного развития городского округа «Город Якутск», Центром социально-психологической поддержки молодежи, Северо-Восточным федеральным университетом </w:t>
      </w:r>
      <w:proofErr w:type="spell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им.М.К.Аммосова</w:t>
      </w:r>
      <w:proofErr w:type="spellEnd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Якутским экономико-правовым институтом (филиалом) Академии труда и социальных отношений. </w:t>
      </w:r>
      <w:proofErr w:type="gramEnd"/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</w:t>
      </w:r>
      <w:r w:rsidR="00354385">
        <w:rPr>
          <w:rFonts w:ascii="Times New Roman" w:eastAsia="Calibri" w:hAnsi="Times New Roman" w:cs="Times New Roman"/>
          <w:sz w:val="28"/>
          <w:szCs w:val="28"/>
        </w:rPr>
        <w:t xml:space="preserve">позитивного </w:t>
      </w:r>
      <w:r w:rsidRPr="00847F46">
        <w:rPr>
          <w:rFonts w:ascii="Times New Roman" w:eastAsia="Calibri" w:hAnsi="Times New Roman" w:cs="Times New Roman"/>
          <w:sz w:val="28"/>
          <w:szCs w:val="28"/>
        </w:rPr>
        <w:t>имиджа молодежной политики в профсоюзах Якутии Молодежный совет Федерации профсоюзов тесно сотрудничает с республиканскими СМИ, оперативно освещает свою деятельность, информирует о планах и проектах молодежи отраслевых профсоюзов.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Кроме того, у Молодежного совета Федерации профсоюзов имеются свои странички в социальных сетях: в Контакте, </w:t>
      </w:r>
      <w:proofErr w:type="spellStart"/>
      <w:r w:rsidRPr="008C5ADB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8C5ADB">
        <w:rPr>
          <w:rFonts w:ascii="Times New Roman" w:eastAsia="Calibri" w:hAnsi="Times New Roman" w:cs="Times New Roman"/>
          <w:sz w:val="28"/>
          <w:szCs w:val="28"/>
        </w:rPr>
        <w:t>.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>Проявление инициативы, эффективное сотрудничество с органами государственной власти, местного самоуправления, объединениями работодателей и иными общественными организациями, должны стать основными требованиями к повседневной работе молодежных советов профсоюзных организаций всех уровней.</w:t>
      </w:r>
    </w:p>
    <w:p w:rsidR="00730834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планах Молодежного совета Федерации профсоюзов Республики Саха (Якутия) на ближайшую перспективу реализация таких проектов</w:t>
      </w:r>
      <w:r w:rsidR="002E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выездные агитбригады в улусы и районы республики с целью пропаганды и мотивации профсоюзного движения, </w:t>
      </w:r>
      <w:r w:rsidR="002E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профессионального мастерства среди учащейся и работающей молодежи.</w:t>
      </w:r>
    </w:p>
    <w:p w:rsidR="002E5E5C" w:rsidRDefault="002E5E5C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за отчетный период Молодежным советом Федерации профсоюзов Республики Саха (Якутия) проведена последовательная работа по реализации принятых на предыдущей конференции решений.</w:t>
      </w:r>
    </w:p>
    <w:p w:rsidR="007179A3" w:rsidRDefault="007179A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A3" w:rsidRDefault="007179A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A3" w:rsidRDefault="007179A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A3" w:rsidRDefault="007179A3" w:rsidP="007179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</w:t>
      </w:r>
    </w:p>
    <w:p w:rsidR="007179A3" w:rsidRPr="008C5ADB" w:rsidRDefault="007179A3" w:rsidP="007179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 РС (Я)</w:t>
      </w:r>
    </w:p>
    <w:p w:rsidR="00A36E92" w:rsidRPr="008C5ADB" w:rsidRDefault="00A36E92" w:rsidP="008C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E92" w:rsidRPr="008C5ADB" w:rsidSect="0014142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779"/>
    <w:multiLevelType w:val="hybridMultilevel"/>
    <w:tmpl w:val="D820D14C"/>
    <w:lvl w:ilvl="0" w:tplc="D2AE044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4AD"/>
    <w:multiLevelType w:val="hybridMultilevel"/>
    <w:tmpl w:val="37703F9A"/>
    <w:lvl w:ilvl="0" w:tplc="9E14E7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F403B5"/>
    <w:multiLevelType w:val="hybridMultilevel"/>
    <w:tmpl w:val="F0B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6F6E"/>
    <w:multiLevelType w:val="hybridMultilevel"/>
    <w:tmpl w:val="2152B588"/>
    <w:lvl w:ilvl="0" w:tplc="FC9A60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EF"/>
    <w:rsid w:val="000661C5"/>
    <w:rsid w:val="00095EA4"/>
    <w:rsid w:val="000A64E1"/>
    <w:rsid w:val="000A6881"/>
    <w:rsid w:val="00116430"/>
    <w:rsid w:val="00141421"/>
    <w:rsid w:val="001D7521"/>
    <w:rsid w:val="001F6624"/>
    <w:rsid w:val="002622B3"/>
    <w:rsid w:val="00286594"/>
    <w:rsid w:val="002E1228"/>
    <w:rsid w:val="002E5E5C"/>
    <w:rsid w:val="002F2AE2"/>
    <w:rsid w:val="00306F4E"/>
    <w:rsid w:val="00341DDA"/>
    <w:rsid w:val="003514A8"/>
    <w:rsid w:val="00354385"/>
    <w:rsid w:val="00371146"/>
    <w:rsid w:val="00404AD6"/>
    <w:rsid w:val="0044694C"/>
    <w:rsid w:val="0047235D"/>
    <w:rsid w:val="00473019"/>
    <w:rsid w:val="00474B1E"/>
    <w:rsid w:val="00493F6B"/>
    <w:rsid w:val="004E15CB"/>
    <w:rsid w:val="004F05C8"/>
    <w:rsid w:val="00544825"/>
    <w:rsid w:val="00586DAB"/>
    <w:rsid w:val="006010E4"/>
    <w:rsid w:val="006537BE"/>
    <w:rsid w:val="00657A90"/>
    <w:rsid w:val="006659B3"/>
    <w:rsid w:val="00686F4F"/>
    <w:rsid w:val="006E73A5"/>
    <w:rsid w:val="006F6329"/>
    <w:rsid w:val="006F64A4"/>
    <w:rsid w:val="007179A3"/>
    <w:rsid w:val="00730834"/>
    <w:rsid w:val="00754E9C"/>
    <w:rsid w:val="00777D41"/>
    <w:rsid w:val="007902A9"/>
    <w:rsid w:val="00833E3D"/>
    <w:rsid w:val="008461D7"/>
    <w:rsid w:val="00854B04"/>
    <w:rsid w:val="00887599"/>
    <w:rsid w:val="008C5ADB"/>
    <w:rsid w:val="009145DA"/>
    <w:rsid w:val="0092781A"/>
    <w:rsid w:val="00934737"/>
    <w:rsid w:val="00954C5A"/>
    <w:rsid w:val="009960F2"/>
    <w:rsid w:val="009E762D"/>
    <w:rsid w:val="00A36E92"/>
    <w:rsid w:val="00AC6BB7"/>
    <w:rsid w:val="00AF44AB"/>
    <w:rsid w:val="00B01E8D"/>
    <w:rsid w:val="00B104EF"/>
    <w:rsid w:val="00B44161"/>
    <w:rsid w:val="00B854A8"/>
    <w:rsid w:val="00BF0294"/>
    <w:rsid w:val="00C16F1D"/>
    <w:rsid w:val="00C53A4C"/>
    <w:rsid w:val="00D21020"/>
    <w:rsid w:val="00D25B34"/>
    <w:rsid w:val="00D34D57"/>
    <w:rsid w:val="00D55B51"/>
    <w:rsid w:val="00D61A11"/>
    <w:rsid w:val="00DD5400"/>
    <w:rsid w:val="00EB38F0"/>
    <w:rsid w:val="00F056B9"/>
    <w:rsid w:val="00F261CF"/>
    <w:rsid w:val="00FB2F95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4"/>
  </w:style>
  <w:style w:type="paragraph" w:styleId="1">
    <w:name w:val="heading 1"/>
    <w:basedOn w:val="a"/>
    <w:next w:val="a"/>
    <w:link w:val="10"/>
    <w:uiPriority w:val="9"/>
    <w:qFormat/>
    <w:rsid w:val="0047301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C5A"/>
    <w:rPr>
      <w:i/>
      <w:iCs/>
    </w:rPr>
  </w:style>
  <w:style w:type="character" w:styleId="a4">
    <w:name w:val="Strong"/>
    <w:basedOn w:val="a0"/>
    <w:uiPriority w:val="22"/>
    <w:qFormat/>
    <w:rsid w:val="00954C5A"/>
    <w:rPr>
      <w:b/>
      <w:bCs/>
    </w:rPr>
  </w:style>
  <w:style w:type="character" w:customStyle="1" w:styleId="apple-converted-space">
    <w:name w:val="apple-converted-space"/>
    <w:basedOn w:val="a0"/>
    <w:rsid w:val="00954C5A"/>
  </w:style>
  <w:style w:type="paragraph" w:styleId="a5">
    <w:name w:val="Balloon Text"/>
    <w:basedOn w:val="a"/>
    <w:link w:val="a6"/>
    <w:uiPriority w:val="99"/>
    <w:semiHidden/>
    <w:unhideWhenUsed/>
    <w:rsid w:val="0095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5A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5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60F2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960F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CharAttribute7">
    <w:name w:val="CharAttribute7"/>
    <w:rsid w:val="00544825"/>
    <w:rPr>
      <w:rFonts w:ascii="Times New Roman" w:eastAsia="Calibri"/>
      <w:sz w:val="24"/>
    </w:rPr>
  </w:style>
  <w:style w:type="character" w:customStyle="1" w:styleId="CharAttribute3">
    <w:name w:val="CharAttribute3"/>
    <w:rsid w:val="00544825"/>
    <w:rPr>
      <w:rFonts w:ascii="Times New Roman" w:eastAsia="Calibri"/>
      <w:sz w:val="24"/>
    </w:rPr>
  </w:style>
  <w:style w:type="paragraph" w:styleId="aa">
    <w:name w:val="No Spacing"/>
    <w:uiPriority w:val="1"/>
    <w:qFormat/>
    <w:rsid w:val="00544825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493F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E7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4"/>
  </w:style>
  <w:style w:type="paragraph" w:styleId="1">
    <w:name w:val="heading 1"/>
    <w:basedOn w:val="a"/>
    <w:next w:val="a"/>
    <w:link w:val="10"/>
    <w:uiPriority w:val="9"/>
    <w:qFormat/>
    <w:rsid w:val="0047301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C5A"/>
    <w:rPr>
      <w:i/>
      <w:iCs/>
    </w:rPr>
  </w:style>
  <w:style w:type="character" w:styleId="a4">
    <w:name w:val="Strong"/>
    <w:basedOn w:val="a0"/>
    <w:uiPriority w:val="22"/>
    <w:qFormat/>
    <w:rsid w:val="00954C5A"/>
    <w:rPr>
      <w:b/>
      <w:bCs/>
    </w:rPr>
  </w:style>
  <w:style w:type="character" w:customStyle="1" w:styleId="apple-converted-space">
    <w:name w:val="apple-converted-space"/>
    <w:basedOn w:val="a0"/>
    <w:rsid w:val="00954C5A"/>
  </w:style>
  <w:style w:type="paragraph" w:styleId="a5">
    <w:name w:val="Balloon Text"/>
    <w:basedOn w:val="a"/>
    <w:link w:val="a6"/>
    <w:uiPriority w:val="99"/>
    <w:semiHidden/>
    <w:unhideWhenUsed/>
    <w:rsid w:val="0095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5A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5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60F2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960F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CharAttribute7">
    <w:name w:val="CharAttribute7"/>
    <w:rsid w:val="00544825"/>
    <w:rPr>
      <w:rFonts w:ascii="Times New Roman" w:eastAsia="Calibri"/>
      <w:sz w:val="24"/>
    </w:rPr>
  </w:style>
  <w:style w:type="character" w:customStyle="1" w:styleId="CharAttribute3">
    <w:name w:val="CharAttribute3"/>
    <w:rsid w:val="00544825"/>
    <w:rPr>
      <w:rFonts w:ascii="Times New Roman" w:eastAsia="Calibri"/>
      <w:sz w:val="24"/>
    </w:rPr>
  </w:style>
  <w:style w:type="paragraph" w:styleId="aa">
    <w:name w:val="No Spacing"/>
    <w:uiPriority w:val="1"/>
    <w:qFormat/>
    <w:rsid w:val="00544825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493F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E7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4A59-CE28-4595-BD70-02D50461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2016-11-17T07:46:00Z</cp:lastPrinted>
  <dcterms:created xsi:type="dcterms:W3CDTF">2016-11-17T06:09:00Z</dcterms:created>
  <dcterms:modified xsi:type="dcterms:W3CDTF">2016-11-30T03:28:00Z</dcterms:modified>
</cp:coreProperties>
</file>