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A5" w:rsidRDefault="00642B83" w:rsidP="007F70BD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024969">
        <w:rPr>
          <w:b/>
          <w:color w:val="000000"/>
          <w:sz w:val="28"/>
          <w:szCs w:val="28"/>
        </w:rPr>
        <w:t>С</w:t>
      </w:r>
      <w:r w:rsidR="00AA785C">
        <w:rPr>
          <w:b/>
          <w:color w:val="000000"/>
          <w:sz w:val="28"/>
          <w:szCs w:val="28"/>
        </w:rPr>
        <w:t>ОГЛАШЕНИЕ</w:t>
      </w:r>
    </w:p>
    <w:p w:rsidR="00FF4F68" w:rsidRDefault="00642B83" w:rsidP="007F70BD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024969">
        <w:rPr>
          <w:b/>
          <w:color w:val="000000"/>
          <w:sz w:val="28"/>
          <w:szCs w:val="28"/>
        </w:rPr>
        <w:t>о взаимодействии Федерации профсоюзов Республики Сах</w:t>
      </w:r>
      <w:proofErr w:type="gramStart"/>
      <w:r w:rsidRPr="00024969">
        <w:rPr>
          <w:b/>
          <w:color w:val="000000"/>
          <w:sz w:val="28"/>
          <w:szCs w:val="28"/>
        </w:rPr>
        <w:t>а(</w:t>
      </w:r>
      <w:proofErr w:type="gramEnd"/>
      <w:r w:rsidRPr="00024969">
        <w:rPr>
          <w:b/>
          <w:color w:val="000000"/>
          <w:sz w:val="28"/>
          <w:szCs w:val="28"/>
        </w:rPr>
        <w:t xml:space="preserve">Якутия)  </w:t>
      </w:r>
      <w:r w:rsidR="003C6296" w:rsidRPr="00024969">
        <w:rPr>
          <w:b/>
          <w:color w:val="000000"/>
          <w:sz w:val="28"/>
          <w:szCs w:val="28"/>
        </w:rPr>
        <w:t xml:space="preserve">и </w:t>
      </w:r>
      <w:r w:rsidR="007F1A6B">
        <w:rPr>
          <w:b/>
          <w:color w:val="000000"/>
          <w:sz w:val="28"/>
          <w:szCs w:val="28"/>
        </w:rPr>
        <w:t>М</w:t>
      </w:r>
      <w:r w:rsidR="003C6296" w:rsidRPr="00024969">
        <w:rPr>
          <w:b/>
          <w:color w:val="000000"/>
          <w:sz w:val="28"/>
          <w:szCs w:val="28"/>
        </w:rPr>
        <w:t xml:space="preserve">униципального </w:t>
      </w:r>
      <w:r w:rsidR="007B74FB">
        <w:rPr>
          <w:b/>
          <w:color w:val="000000"/>
          <w:sz w:val="28"/>
          <w:szCs w:val="28"/>
        </w:rPr>
        <w:t xml:space="preserve">района </w:t>
      </w:r>
      <w:r w:rsidR="00AE5DF6">
        <w:rPr>
          <w:b/>
          <w:color w:val="000000"/>
          <w:sz w:val="28"/>
          <w:szCs w:val="28"/>
        </w:rPr>
        <w:t>«</w:t>
      </w:r>
      <w:proofErr w:type="spellStart"/>
      <w:r w:rsidR="00AA2486">
        <w:rPr>
          <w:b/>
          <w:color w:val="000000"/>
          <w:sz w:val="28"/>
          <w:szCs w:val="28"/>
        </w:rPr>
        <w:t>Усть-Майский</w:t>
      </w:r>
      <w:proofErr w:type="spellEnd"/>
      <w:r w:rsidR="00AA2486">
        <w:rPr>
          <w:b/>
          <w:color w:val="000000"/>
          <w:sz w:val="28"/>
          <w:szCs w:val="28"/>
        </w:rPr>
        <w:t xml:space="preserve"> </w:t>
      </w:r>
      <w:r w:rsidR="00AE5DF6">
        <w:rPr>
          <w:b/>
          <w:color w:val="000000"/>
          <w:sz w:val="28"/>
          <w:szCs w:val="28"/>
        </w:rPr>
        <w:t>улус</w:t>
      </w:r>
      <w:r w:rsidR="00AA2486">
        <w:rPr>
          <w:b/>
          <w:color w:val="000000"/>
          <w:sz w:val="28"/>
          <w:szCs w:val="28"/>
        </w:rPr>
        <w:t xml:space="preserve"> (район)</w:t>
      </w:r>
      <w:r w:rsidR="00AE5DF6">
        <w:rPr>
          <w:b/>
          <w:color w:val="000000"/>
          <w:sz w:val="28"/>
          <w:szCs w:val="28"/>
        </w:rPr>
        <w:t>»</w:t>
      </w:r>
    </w:p>
    <w:p w:rsidR="00417BBA" w:rsidRDefault="00417BBA" w:rsidP="00272D9C">
      <w:pPr>
        <w:shd w:val="clear" w:color="auto" w:fill="FFFFFF"/>
        <w:tabs>
          <w:tab w:val="left" w:pos="0"/>
        </w:tabs>
        <w:jc w:val="both"/>
        <w:rPr>
          <w:b/>
          <w:color w:val="000000"/>
          <w:sz w:val="28"/>
          <w:szCs w:val="28"/>
        </w:rPr>
      </w:pPr>
    </w:p>
    <w:p w:rsidR="00272D9C" w:rsidRPr="00272D9C" w:rsidRDefault="00417BBA" w:rsidP="00272D9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Усть-Мая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</w:t>
      </w:r>
      <w:r w:rsidR="00AA70DD">
        <w:rPr>
          <w:color w:val="000000"/>
          <w:sz w:val="28"/>
          <w:szCs w:val="28"/>
        </w:rPr>
        <w:t xml:space="preserve">            16 февраля</w:t>
      </w:r>
      <w:r w:rsidR="00272D9C">
        <w:rPr>
          <w:color w:val="000000"/>
          <w:sz w:val="28"/>
          <w:szCs w:val="28"/>
        </w:rPr>
        <w:t xml:space="preserve"> 201</w:t>
      </w:r>
      <w:r w:rsidR="00AA2486">
        <w:rPr>
          <w:color w:val="000000"/>
          <w:sz w:val="28"/>
          <w:szCs w:val="28"/>
        </w:rPr>
        <w:t>6</w:t>
      </w:r>
      <w:r w:rsidR="00272D9C">
        <w:rPr>
          <w:color w:val="000000"/>
          <w:sz w:val="28"/>
          <w:szCs w:val="28"/>
        </w:rPr>
        <w:t xml:space="preserve"> года</w:t>
      </w:r>
    </w:p>
    <w:p w:rsidR="003C6296" w:rsidRPr="00024969" w:rsidRDefault="003C6296" w:rsidP="007F70BD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3C6296" w:rsidRPr="00024969" w:rsidRDefault="003C6296" w:rsidP="007F70BD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FA7B7E" w:rsidRPr="00024969" w:rsidRDefault="0025473A" w:rsidP="007F70BD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024969">
        <w:rPr>
          <w:color w:val="000000"/>
          <w:sz w:val="28"/>
          <w:szCs w:val="28"/>
        </w:rPr>
        <w:t>Федерация профсоюзов Республики Саха (Якутия) в лице Председателя Дегтярева Николая Николаевича, действующего на основании Закона Российской Федерации «О профессиональ</w:t>
      </w:r>
      <w:r w:rsidR="00126FE6" w:rsidRPr="00024969">
        <w:rPr>
          <w:color w:val="000000"/>
          <w:sz w:val="28"/>
          <w:szCs w:val="28"/>
        </w:rPr>
        <w:t>ных союзах</w:t>
      </w:r>
      <w:r w:rsidRPr="00024969">
        <w:rPr>
          <w:color w:val="000000"/>
          <w:sz w:val="28"/>
          <w:szCs w:val="28"/>
        </w:rPr>
        <w:t xml:space="preserve">, их правах и гарантиях деятельности»  и Устава Федерации профсоюзов Республики Саха (Якутия),  и </w:t>
      </w:r>
      <w:r w:rsidR="007F1A6B">
        <w:rPr>
          <w:color w:val="000000"/>
          <w:sz w:val="28"/>
          <w:szCs w:val="28"/>
        </w:rPr>
        <w:t>М</w:t>
      </w:r>
      <w:r w:rsidRPr="00024969">
        <w:rPr>
          <w:color w:val="000000"/>
          <w:sz w:val="28"/>
          <w:szCs w:val="28"/>
        </w:rPr>
        <w:t>униципальн</w:t>
      </w:r>
      <w:r w:rsidR="007B74FB">
        <w:rPr>
          <w:color w:val="000000"/>
          <w:sz w:val="28"/>
          <w:szCs w:val="28"/>
        </w:rPr>
        <w:t>ый</w:t>
      </w:r>
      <w:r w:rsidRPr="00024969">
        <w:rPr>
          <w:color w:val="000000"/>
          <w:sz w:val="28"/>
          <w:szCs w:val="28"/>
        </w:rPr>
        <w:t xml:space="preserve"> </w:t>
      </w:r>
      <w:r w:rsidR="007B74FB">
        <w:rPr>
          <w:color w:val="000000"/>
          <w:sz w:val="28"/>
          <w:szCs w:val="28"/>
        </w:rPr>
        <w:t>район</w:t>
      </w:r>
      <w:r w:rsidRPr="00024969">
        <w:rPr>
          <w:color w:val="000000"/>
          <w:sz w:val="28"/>
          <w:szCs w:val="28"/>
        </w:rPr>
        <w:t xml:space="preserve"> </w:t>
      </w:r>
      <w:r w:rsidR="00AE5DF6">
        <w:rPr>
          <w:color w:val="000000"/>
          <w:sz w:val="28"/>
          <w:szCs w:val="28"/>
        </w:rPr>
        <w:t>«</w:t>
      </w:r>
      <w:proofErr w:type="spellStart"/>
      <w:r w:rsidR="00AA2486">
        <w:rPr>
          <w:color w:val="000000"/>
          <w:sz w:val="28"/>
          <w:szCs w:val="28"/>
        </w:rPr>
        <w:t>Усть-Майский</w:t>
      </w:r>
      <w:proofErr w:type="spellEnd"/>
      <w:r w:rsidR="00AA2486">
        <w:rPr>
          <w:color w:val="000000"/>
          <w:sz w:val="28"/>
          <w:szCs w:val="28"/>
        </w:rPr>
        <w:t xml:space="preserve"> </w:t>
      </w:r>
      <w:r w:rsidR="00AE5DF6">
        <w:rPr>
          <w:color w:val="000000"/>
          <w:sz w:val="28"/>
          <w:szCs w:val="28"/>
        </w:rPr>
        <w:t>улус</w:t>
      </w:r>
      <w:r w:rsidR="00AA2486">
        <w:rPr>
          <w:color w:val="000000"/>
          <w:sz w:val="28"/>
          <w:szCs w:val="28"/>
        </w:rPr>
        <w:t xml:space="preserve"> (район)</w:t>
      </w:r>
      <w:r w:rsidR="00AE5DF6">
        <w:rPr>
          <w:color w:val="000000"/>
          <w:sz w:val="28"/>
          <w:szCs w:val="28"/>
        </w:rPr>
        <w:t>»</w:t>
      </w:r>
      <w:r w:rsidRPr="00024969">
        <w:rPr>
          <w:color w:val="000000"/>
          <w:sz w:val="28"/>
          <w:szCs w:val="28"/>
        </w:rPr>
        <w:t xml:space="preserve"> в лице Главы </w:t>
      </w:r>
      <w:r w:rsidR="00AA2486">
        <w:rPr>
          <w:color w:val="000000"/>
          <w:sz w:val="28"/>
          <w:szCs w:val="28"/>
        </w:rPr>
        <w:t>Боярского Юрия Николаевича</w:t>
      </w:r>
      <w:r w:rsidRPr="00024969">
        <w:rPr>
          <w:color w:val="000000"/>
          <w:sz w:val="28"/>
          <w:szCs w:val="28"/>
        </w:rPr>
        <w:t xml:space="preserve">, действующего на основании </w:t>
      </w:r>
      <w:r w:rsidRPr="003578AD">
        <w:rPr>
          <w:color w:val="000000" w:themeColor="text1"/>
          <w:sz w:val="28"/>
          <w:szCs w:val="28"/>
        </w:rPr>
        <w:t>федеральных, республиканских законов</w:t>
      </w:r>
      <w:r w:rsidRPr="00024969">
        <w:rPr>
          <w:color w:val="000000"/>
          <w:sz w:val="28"/>
          <w:szCs w:val="28"/>
        </w:rPr>
        <w:t xml:space="preserve"> и Устава </w:t>
      </w:r>
      <w:r w:rsidR="007F1A6B">
        <w:rPr>
          <w:color w:val="000000"/>
          <w:sz w:val="28"/>
          <w:szCs w:val="28"/>
        </w:rPr>
        <w:t>М</w:t>
      </w:r>
      <w:r w:rsidRPr="00024969">
        <w:rPr>
          <w:color w:val="000000"/>
          <w:sz w:val="28"/>
          <w:szCs w:val="28"/>
        </w:rPr>
        <w:t xml:space="preserve">униципального </w:t>
      </w:r>
      <w:r w:rsidR="007B74FB">
        <w:rPr>
          <w:color w:val="000000"/>
          <w:sz w:val="28"/>
          <w:szCs w:val="28"/>
        </w:rPr>
        <w:t>района</w:t>
      </w:r>
      <w:r w:rsidRPr="00024969">
        <w:rPr>
          <w:color w:val="000000"/>
          <w:sz w:val="28"/>
          <w:szCs w:val="28"/>
        </w:rPr>
        <w:t xml:space="preserve"> </w:t>
      </w:r>
      <w:r w:rsidR="00AE5DF6">
        <w:rPr>
          <w:color w:val="000000"/>
          <w:sz w:val="28"/>
          <w:szCs w:val="28"/>
        </w:rPr>
        <w:t>«</w:t>
      </w:r>
      <w:proofErr w:type="spellStart"/>
      <w:r w:rsidR="00AA2486">
        <w:rPr>
          <w:color w:val="000000"/>
          <w:sz w:val="28"/>
          <w:szCs w:val="28"/>
        </w:rPr>
        <w:t>Усть-Майский</w:t>
      </w:r>
      <w:proofErr w:type="spellEnd"/>
      <w:r w:rsidR="00AA2486">
        <w:rPr>
          <w:color w:val="000000"/>
          <w:sz w:val="28"/>
          <w:szCs w:val="28"/>
        </w:rPr>
        <w:t xml:space="preserve"> улус (район), </w:t>
      </w:r>
      <w:r w:rsidR="00FF4F68" w:rsidRPr="00024969">
        <w:rPr>
          <w:color w:val="000000"/>
          <w:sz w:val="28"/>
          <w:szCs w:val="28"/>
        </w:rPr>
        <w:t>именуемые в дальнейшем</w:t>
      </w:r>
      <w:proofErr w:type="gramEnd"/>
      <w:r w:rsidR="00FF4F68" w:rsidRPr="00024969">
        <w:rPr>
          <w:color w:val="000000"/>
          <w:sz w:val="28"/>
          <w:szCs w:val="28"/>
        </w:rPr>
        <w:t xml:space="preserve"> «Сторонами</w:t>
      </w:r>
      <w:r w:rsidR="00FA7B7E" w:rsidRPr="00024969">
        <w:rPr>
          <w:color w:val="000000"/>
          <w:sz w:val="28"/>
          <w:szCs w:val="28"/>
        </w:rPr>
        <w:t>»,</w:t>
      </w:r>
      <w:r w:rsidR="00AA2486">
        <w:rPr>
          <w:color w:val="000000"/>
          <w:sz w:val="28"/>
          <w:szCs w:val="28"/>
        </w:rPr>
        <w:t xml:space="preserve"> </w:t>
      </w:r>
      <w:r w:rsidR="00F24E3D" w:rsidRPr="00024969">
        <w:rPr>
          <w:color w:val="000000"/>
          <w:sz w:val="28"/>
          <w:szCs w:val="28"/>
        </w:rPr>
        <w:t xml:space="preserve">заключили настоящее Соглашение с целью  проведения согласованных действий в области  социально–трудовой  политики в муниципальном образовании. </w:t>
      </w:r>
    </w:p>
    <w:p w:rsidR="003C6296" w:rsidRPr="00024969" w:rsidRDefault="003C6296" w:rsidP="007F70BD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FA7B7E" w:rsidRPr="00934553" w:rsidRDefault="00934553" w:rsidP="00934553">
      <w:pPr>
        <w:shd w:val="clear" w:color="auto" w:fill="FFFFFF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 w:rsidRPr="00934553">
        <w:rPr>
          <w:b/>
          <w:color w:val="000000"/>
          <w:sz w:val="28"/>
          <w:szCs w:val="28"/>
          <w:lang w:val="en-US"/>
        </w:rPr>
        <w:t>I</w:t>
      </w:r>
      <w:r w:rsidRPr="00934553">
        <w:rPr>
          <w:b/>
          <w:color w:val="000000"/>
          <w:sz w:val="28"/>
          <w:szCs w:val="28"/>
        </w:rPr>
        <w:t>.</w:t>
      </w:r>
      <w:r w:rsidR="007F58F0" w:rsidRPr="00934553">
        <w:rPr>
          <w:b/>
          <w:color w:val="000000"/>
          <w:sz w:val="28"/>
          <w:szCs w:val="28"/>
        </w:rPr>
        <w:t>Предмет Соглашения</w:t>
      </w:r>
    </w:p>
    <w:p w:rsidR="00F705F1" w:rsidRPr="00024969" w:rsidRDefault="00F705F1" w:rsidP="007F70BD">
      <w:pPr>
        <w:shd w:val="clear" w:color="auto" w:fill="FFFFFF"/>
        <w:tabs>
          <w:tab w:val="left" w:pos="0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F58F0" w:rsidRPr="00024969" w:rsidRDefault="00F705F1" w:rsidP="007F70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4969">
        <w:rPr>
          <w:color w:val="000000"/>
          <w:sz w:val="28"/>
          <w:szCs w:val="28"/>
        </w:rPr>
        <w:tab/>
      </w:r>
      <w:r w:rsidR="007F58F0" w:rsidRPr="00024969">
        <w:rPr>
          <w:color w:val="000000"/>
          <w:sz w:val="28"/>
          <w:szCs w:val="28"/>
        </w:rPr>
        <w:t>Предметом Соглашения</w:t>
      </w:r>
      <w:r w:rsidR="00AA2486">
        <w:rPr>
          <w:color w:val="000000"/>
          <w:sz w:val="28"/>
          <w:szCs w:val="28"/>
        </w:rPr>
        <w:t xml:space="preserve"> </w:t>
      </w:r>
      <w:r w:rsidR="007F58F0" w:rsidRPr="00024969">
        <w:rPr>
          <w:color w:val="000000"/>
          <w:sz w:val="28"/>
          <w:szCs w:val="28"/>
        </w:rPr>
        <w:t xml:space="preserve">является взаимодействие Федерации профсоюзов  Республики Саха (Якутия)  и  </w:t>
      </w:r>
      <w:r w:rsidR="007F1A6B">
        <w:rPr>
          <w:color w:val="000000"/>
          <w:sz w:val="28"/>
          <w:szCs w:val="28"/>
        </w:rPr>
        <w:t>М</w:t>
      </w:r>
      <w:r w:rsidR="007F58F0" w:rsidRPr="00024969">
        <w:rPr>
          <w:color w:val="000000"/>
          <w:sz w:val="28"/>
          <w:szCs w:val="28"/>
        </w:rPr>
        <w:t xml:space="preserve">униципального </w:t>
      </w:r>
      <w:r w:rsidR="007B74FB">
        <w:rPr>
          <w:color w:val="000000"/>
          <w:sz w:val="28"/>
          <w:szCs w:val="28"/>
        </w:rPr>
        <w:t>района</w:t>
      </w:r>
      <w:r w:rsidR="007F58F0" w:rsidRPr="00024969">
        <w:rPr>
          <w:color w:val="000000"/>
          <w:sz w:val="28"/>
          <w:szCs w:val="28"/>
        </w:rPr>
        <w:t xml:space="preserve"> </w:t>
      </w:r>
      <w:r w:rsidR="00AE5DF6">
        <w:rPr>
          <w:color w:val="000000"/>
          <w:sz w:val="28"/>
          <w:szCs w:val="28"/>
        </w:rPr>
        <w:t>«</w:t>
      </w:r>
      <w:proofErr w:type="spellStart"/>
      <w:r w:rsidR="00AA2486">
        <w:rPr>
          <w:color w:val="000000"/>
          <w:sz w:val="28"/>
          <w:szCs w:val="28"/>
        </w:rPr>
        <w:t>Усть-Майский</w:t>
      </w:r>
      <w:proofErr w:type="spellEnd"/>
      <w:r w:rsidR="00AA2486">
        <w:rPr>
          <w:color w:val="000000"/>
          <w:sz w:val="28"/>
          <w:szCs w:val="28"/>
        </w:rPr>
        <w:t xml:space="preserve"> улус (район)</w:t>
      </w:r>
      <w:r w:rsidR="00AE5DF6">
        <w:rPr>
          <w:color w:val="000000"/>
          <w:sz w:val="28"/>
          <w:szCs w:val="28"/>
        </w:rPr>
        <w:t>»</w:t>
      </w:r>
      <w:r w:rsidR="007F58F0" w:rsidRPr="00024969">
        <w:rPr>
          <w:color w:val="000000"/>
          <w:sz w:val="28"/>
          <w:szCs w:val="28"/>
        </w:rPr>
        <w:t xml:space="preserve"> для обеспечения прав работников на достойный труд, повышение качества </w:t>
      </w:r>
      <w:r w:rsidR="008B5D6D" w:rsidRPr="00024969">
        <w:rPr>
          <w:color w:val="000000"/>
          <w:sz w:val="28"/>
          <w:szCs w:val="28"/>
        </w:rPr>
        <w:t>жизни работни</w:t>
      </w:r>
      <w:r w:rsidR="00993A82" w:rsidRPr="00024969">
        <w:rPr>
          <w:color w:val="000000"/>
          <w:sz w:val="28"/>
          <w:szCs w:val="28"/>
        </w:rPr>
        <w:t>ков и чл</w:t>
      </w:r>
      <w:r w:rsidR="003C6296" w:rsidRPr="00024969">
        <w:rPr>
          <w:color w:val="000000"/>
          <w:sz w:val="28"/>
          <w:szCs w:val="28"/>
        </w:rPr>
        <w:t>енов их семей</w:t>
      </w:r>
      <w:r w:rsidR="00993A82" w:rsidRPr="00024969">
        <w:rPr>
          <w:color w:val="000000"/>
          <w:sz w:val="28"/>
          <w:szCs w:val="28"/>
        </w:rPr>
        <w:t>, устранение социального неравенства на основе принципов  социального пар</w:t>
      </w:r>
      <w:r w:rsidR="00865ED5">
        <w:rPr>
          <w:color w:val="000000"/>
          <w:sz w:val="28"/>
          <w:szCs w:val="28"/>
        </w:rPr>
        <w:t>т</w:t>
      </w:r>
      <w:r w:rsidR="00993A82" w:rsidRPr="00024969">
        <w:rPr>
          <w:color w:val="000000"/>
          <w:sz w:val="28"/>
          <w:szCs w:val="28"/>
        </w:rPr>
        <w:t>нерства.</w:t>
      </w:r>
    </w:p>
    <w:p w:rsidR="003C6296" w:rsidRPr="00024969" w:rsidRDefault="003C6296" w:rsidP="007F70BD">
      <w:pPr>
        <w:shd w:val="clear" w:color="auto" w:fill="FFFFFF"/>
        <w:tabs>
          <w:tab w:val="left" w:pos="0"/>
          <w:tab w:val="left" w:pos="1411"/>
        </w:tabs>
        <w:ind w:firstLine="709"/>
        <w:jc w:val="both"/>
        <w:rPr>
          <w:b/>
          <w:color w:val="000000"/>
          <w:sz w:val="28"/>
          <w:szCs w:val="28"/>
        </w:rPr>
      </w:pPr>
    </w:p>
    <w:p w:rsidR="003C6296" w:rsidRPr="00024969" w:rsidRDefault="00E14D0B" w:rsidP="007F70BD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024969">
        <w:rPr>
          <w:b/>
          <w:color w:val="000000"/>
          <w:sz w:val="28"/>
          <w:szCs w:val="28"/>
          <w:lang w:val="en-US"/>
        </w:rPr>
        <w:t>II</w:t>
      </w:r>
      <w:r w:rsidR="003C6296" w:rsidRPr="00024969">
        <w:rPr>
          <w:b/>
          <w:color w:val="000000"/>
          <w:sz w:val="28"/>
          <w:szCs w:val="28"/>
        </w:rPr>
        <w:t>. Порядок взаимодействия сторон</w:t>
      </w:r>
    </w:p>
    <w:p w:rsidR="00906293" w:rsidRPr="00024969" w:rsidRDefault="00906293" w:rsidP="007F70BD">
      <w:pPr>
        <w:shd w:val="clear" w:color="auto" w:fill="FFFFFF"/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024969">
        <w:rPr>
          <w:b/>
          <w:color w:val="000000"/>
          <w:sz w:val="28"/>
          <w:szCs w:val="28"/>
        </w:rPr>
        <w:tab/>
      </w:r>
    </w:p>
    <w:p w:rsidR="008C0F2F" w:rsidRPr="00024969" w:rsidRDefault="00C87DB2" w:rsidP="00906293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024969">
        <w:rPr>
          <w:b/>
          <w:color w:val="000000"/>
          <w:sz w:val="28"/>
          <w:szCs w:val="28"/>
        </w:rPr>
        <w:t>Стороны</w:t>
      </w:r>
      <w:r w:rsidR="00310044" w:rsidRPr="00024969">
        <w:rPr>
          <w:b/>
          <w:color w:val="000000"/>
          <w:sz w:val="28"/>
          <w:szCs w:val="28"/>
        </w:rPr>
        <w:t>:</w:t>
      </w:r>
    </w:p>
    <w:p w:rsidR="008B5D6D" w:rsidRPr="00024969" w:rsidRDefault="008B5D6D" w:rsidP="007F70BD">
      <w:pPr>
        <w:shd w:val="clear" w:color="auto" w:fill="FFFFFF"/>
        <w:tabs>
          <w:tab w:val="left" w:pos="0"/>
        </w:tabs>
        <w:jc w:val="both"/>
        <w:rPr>
          <w:b/>
          <w:color w:val="000000"/>
          <w:sz w:val="28"/>
          <w:szCs w:val="28"/>
        </w:rPr>
      </w:pPr>
    </w:p>
    <w:p w:rsidR="008C0F2F" w:rsidRPr="00024969" w:rsidRDefault="00FF4F68" w:rsidP="00AB07E5">
      <w:pPr>
        <w:pStyle w:val="a4"/>
        <w:numPr>
          <w:ilvl w:val="1"/>
          <w:numId w:val="29"/>
        </w:numPr>
        <w:shd w:val="clear" w:color="auto" w:fill="FFFFFF"/>
        <w:tabs>
          <w:tab w:val="left" w:pos="0"/>
        </w:tabs>
        <w:ind w:left="0" w:firstLine="567"/>
        <w:jc w:val="both"/>
        <w:rPr>
          <w:b/>
          <w:color w:val="000000"/>
          <w:sz w:val="28"/>
          <w:szCs w:val="28"/>
        </w:rPr>
      </w:pPr>
      <w:r w:rsidRPr="00024969">
        <w:rPr>
          <w:color w:val="000000"/>
          <w:sz w:val="28"/>
          <w:szCs w:val="28"/>
        </w:rPr>
        <w:t xml:space="preserve">Осуществляют защиту трудовых прав и законных интересов работников, </w:t>
      </w:r>
      <w:proofErr w:type="gramStart"/>
      <w:r w:rsidRPr="00024969">
        <w:rPr>
          <w:color w:val="000000"/>
          <w:sz w:val="28"/>
          <w:szCs w:val="28"/>
        </w:rPr>
        <w:t>контроль за</w:t>
      </w:r>
      <w:proofErr w:type="gramEnd"/>
      <w:r w:rsidRPr="00024969">
        <w:rPr>
          <w:color w:val="000000"/>
          <w:sz w:val="28"/>
          <w:szCs w:val="28"/>
        </w:rPr>
        <w:t xml:space="preserve"> соблюдением трудового законодательства и иных нормативных правовых актов, с</w:t>
      </w:r>
      <w:r w:rsidR="00310044" w:rsidRPr="00024969">
        <w:rPr>
          <w:color w:val="000000"/>
          <w:sz w:val="28"/>
          <w:szCs w:val="28"/>
        </w:rPr>
        <w:t>одержащих нормы трудового права.</w:t>
      </w:r>
    </w:p>
    <w:p w:rsidR="008B5D6D" w:rsidRPr="00024969" w:rsidRDefault="00FF4F68" w:rsidP="00AB07E5">
      <w:pPr>
        <w:pStyle w:val="a4"/>
        <w:numPr>
          <w:ilvl w:val="1"/>
          <w:numId w:val="29"/>
        </w:numPr>
        <w:shd w:val="clear" w:color="auto" w:fill="FFFFFF"/>
        <w:tabs>
          <w:tab w:val="left" w:pos="0"/>
        </w:tabs>
        <w:ind w:left="0" w:firstLine="567"/>
        <w:jc w:val="both"/>
        <w:rPr>
          <w:b/>
          <w:color w:val="000000"/>
          <w:sz w:val="28"/>
          <w:szCs w:val="28"/>
        </w:rPr>
      </w:pPr>
      <w:r w:rsidRPr="00024969">
        <w:rPr>
          <w:color w:val="000000"/>
          <w:sz w:val="28"/>
          <w:szCs w:val="28"/>
        </w:rPr>
        <w:t xml:space="preserve">В соответствии с Трудовым кодексом Российской Федерации выходят с инициативой по разработке и заключению коллективных договоров во всех организациях, независимо от </w:t>
      </w:r>
      <w:r w:rsidR="00310044" w:rsidRPr="00024969">
        <w:rPr>
          <w:color w:val="000000"/>
          <w:sz w:val="28"/>
          <w:szCs w:val="28"/>
        </w:rPr>
        <w:t xml:space="preserve">организационно-правовых форм, </w:t>
      </w:r>
      <w:r w:rsidRPr="00024969">
        <w:rPr>
          <w:color w:val="000000"/>
          <w:sz w:val="28"/>
          <w:szCs w:val="28"/>
        </w:rPr>
        <w:t>включению в них взаимных обязательств, направленных на сохранение и развитие производства, повышение производительности труда и качества продукции, рациональное использование рабочего времени.</w:t>
      </w:r>
    </w:p>
    <w:p w:rsidR="008B5D6D" w:rsidRPr="00024969" w:rsidRDefault="00AE1103" w:rsidP="00AB07E5">
      <w:pPr>
        <w:pStyle w:val="a4"/>
        <w:numPr>
          <w:ilvl w:val="1"/>
          <w:numId w:val="29"/>
        </w:numPr>
        <w:shd w:val="clear" w:color="auto" w:fill="FFFFFF"/>
        <w:tabs>
          <w:tab w:val="left" w:pos="0"/>
        </w:tabs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024969">
        <w:rPr>
          <w:bCs/>
          <w:color w:val="000000"/>
          <w:sz w:val="28"/>
          <w:szCs w:val="28"/>
        </w:rPr>
        <w:t xml:space="preserve">Проводят согласованные действия по увеличению заработной платы и превращению ее в надежный источник средств, обеспечивающий достойную жизнь работника и его семьи, расширенное воспроизводство рабочей силы. </w:t>
      </w:r>
    </w:p>
    <w:p w:rsidR="00C37B3A" w:rsidRPr="00024969" w:rsidRDefault="00AE1103" w:rsidP="00AB07E5">
      <w:pPr>
        <w:pStyle w:val="a4"/>
        <w:numPr>
          <w:ilvl w:val="1"/>
          <w:numId w:val="29"/>
        </w:numPr>
        <w:shd w:val="clear" w:color="auto" w:fill="FFFFFF"/>
        <w:tabs>
          <w:tab w:val="left" w:pos="0"/>
        </w:tabs>
        <w:ind w:left="0" w:firstLine="567"/>
        <w:jc w:val="both"/>
        <w:rPr>
          <w:b/>
          <w:color w:val="000000"/>
          <w:sz w:val="28"/>
          <w:szCs w:val="28"/>
        </w:rPr>
      </w:pPr>
      <w:r w:rsidRPr="00024969">
        <w:rPr>
          <w:bCs/>
          <w:color w:val="000000"/>
          <w:sz w:val="28"/>
          <w:szCs w:val="28"/>
        </w:rPr>
        <w:t xml:space="preserve">Разрабатывают и реализуют совместные меры по обеспечению своевременной выплаты текущей заработной платы, стипендий и пособий, по </w:t>
      </w:r>
      <w:r w:rsidRPr="00024969">
        <w:rPr>
          <w:bCs/>
          <w:color w:val="000000"/>
          <w:sz w:val="28"/>
          <w:szCs w:val="28"/>
        </w:rPr>
        <w:lastRenderedPageBreak/>
        <w:t>ликвидации задолженности по зар</w:t>
      </w:r>
      <w:r w:rsidR="00E73DBA">
        <w:rPr>
          <w:bCs/>
          <w:color w:val="000000"/>
          <w:sz w:val="28"/>
          <w:szCs w:val="28"/>
        </w:rPr>
        <w:t xml:space="preserve">аботной </w:t>
      </w:r>
      <w:r w:rsidRPr="00024969">
        <w:rPr>
          <w:bCs/>
          <w:color w:val="000000"/>
          <w:sz w:val="28"/>
          <w:szCs w:val="28"/>
        </w:rPr>
        <w:t>плате в организациях независимо от организационно-правовых форм и источников финансирования</w:t>
      </w:r>
      <w:r w:rsidRPr="00024969">
        <w:rPr>
          <w:b/>
          <w:bCs/>
          <w:color w:val="000000"/>
          <w:sz w:val="28"/>
          <w:szCs w:val="28"/>
        </w:rPr>
        <w:t>.</w:t>
      </w:r>
    </w:p>
    <w:p w:rsidR="00C37B3A" w:rsidRPr="00491716" w:rsidRDefault="00C37B3A" w:rsidP="00AB07E5">
      <w:pPr>
        <w:pStyle w:val="a4"/>
        <w:numPr>
          <w:ilvl w:val="1"/>
          <w:numId w:val="29"/>
        </w:numPr>
        <w:shd w:val="clear" w:color="auto" w:fill="FFFFFF"/>
        <w:tabs>
          <w:tab w:val="left" w:pos="0"/>
        </w:tabs>
        <w:ind w:left="0" w:firstLine="567"/>
        <w:jc w:val="both"/>
        <w:rPr>
          <w:b/>
          <w:color w:val="000000"/>
          <w:sz w:val="28"/>
          <w:szCs w:val="28"/>
        </w:rPr>
      </w:pPr>
      <w:r w:rsidRPr="00024969">
        <w:rPr>
          <w:color w:val="000000"/>
          <w:sz w:val="28"/>
          <w:szCs w:val="28"/>
        </w:rPr>
        <w:t>Обеспечивают выполнение требований законодательства, норм и правил по охране труда и окружающей природной среды. Разрабатывают и реализуют мероприятия по улучшению условий и охраны труда и экологической бе</w:t>
      </w:r>
      <w:r w:rsidR="00E14D0B" w:rsidRPr="00024969">
        <w:rPr>
          <w:color w:val="000000"/>
          <w:sz w:val="28"/>
          <w:szCs w:val="28"/>
        </w:rPr>
        <w:t xml:space="preserve">зопасности в организациях </w:t>
      </w:r>
      <w:r w:rsidR="007F1A6B">
        <w:rPr>
          <w:color w:val="000000"/>
          <w:sz w:val="28"/>
          <w:szCs w:val="28"/>
        </w:rPr>
        <w:t>М</w:t>
      </w:r>
      <w:r w:rsidR="00E14D0B" w:rsidRPr="00024969">
        <w:rPr>
          <w:color w:val="000000"/>
          <w:sz w:val="28"/>
          <w:szCs w:val="28"/>
        </w:rPr>
        <w:t xml:space="preserve">униципального </w:t>
      </w:r>
      <w:r w:rsidR="007B74FB">
        <w:rPr>
          <w:color w:val="000000"/>
          <w:sz w:val="28"/>
          <w:szCs w:val="28"/>
        </w:rPr>
        <w:t>района</w:t>
      </w:r>
      <w:r w:rsidR="00E14D0B" w:rsidRPr="00024969">
        <w:rPr>
          <w:color w:val="000000"/>
          <w:sz w:val="28"/>
          <w:szCs w:val="28"/>
        </w:rPr>
        <w:t xml:space="preserve"> </w:t>
      </w:r>
      <w:r w:rsidR="00AE5DF6">
        <w:rPr>
          <w:color w:val="000000"/>
          <w:sz w:val="28"/>
          <w:szCs w:val="28"/>
        </w:rPr>
        <w:t>«</w:t>
      </w:r>
      <w:proofErr w:type="spellStart"/>
      <w:r w:rsidR="00AA2486">
        <w:rPr>
          <w:color w:val="000000"/>
          <w:sz w:val="28"/>
          <w:szCs w:val="28"/>
        </w:rPr>
        <w:t>Усть-Майский</w:t>
      </w:r>
      <w:proofErr w:type="spellEnd"/>
      <w:r w:rsidR="00AA2486">
        <w:rPr>
          <w:color w:val="000000"/>
          <w:sz w:val="28"/>
          <w:szCs w:val="28"/>
        </w:rPr>
        <w:t xml:space="preserve"> улус (район)</w:t>
      </w:r>
      <w:r w:rsidR="00AE5DF6">
        <w:rPr>
          <w:color w:val="000000"/>
          <w:sz w:val="28"/>
          <w:szCs w:val="28"/>
        </w:rPr>
        <w:t>»</w:t>
      </w:r>
      <w:r w:rsidRPr="00024969">
        <w:rPr>
          <w:color w:val="000000"/>
          <w:sz w:val="28"/>
          <w:szCs w:val="28"/>
        </w:rPr>
        <w:t>, соответствующие трудовым отношениям, переходу к экономическим стимулам, побуждающим работодателей к соблюдению и обеспечению безопасных условий и охраны труда, экологической безопасности работников и населения.</w:t>
      </w:r>
    </w:p>
    <w:p w:rsidR="00491716" w:rsidRPr="00AB5733" w:rsidRDefault="00491716" w:rsidP="00491716">
      <w:pPr>
        <w:pStyle w:val="a4"/>
        <w:numPr>
          <w:ilvl w:val="1"/>
          <w:numId w:val="29"/>
        </w:numPr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AB5733">
        <w:rPr>
          <w:color w:val="000000"/>
          <w:sz w:val="28"/>
          <w:szCs w:val="28"/>
        </w:rPr>
        <w:t>Способствуют и координируют:</w:t>
      </w:r>
    </w:p>
    <w:p w:rsidR="00491716" w:rsidRPr="006C557A" w:rsidRDefault="00491716" w:rsidP="00491716">
      <w:pPr>
        <w:shd w:val="clear" w:color="auto" w:fill="FFFFFF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AB5733">
        <w:rPr>
          <w:color w:val="000000"/>
          <w:sz w:val="28"/>
          <w:szCs w:val="28"/>
        </w:rPr>
        <w:t>– проведение собраний (конференций) профсоюзного актива муниципального образования для выработки общей позиции органов местного самоуправления, работодателей и профсоюзов по социально-</w:t>
      </w:r>
      <w:r w:rsidR="001164A0" w:rsidRPr="006C557A">
        <w:rPr>
          <w:color w:val="000000" w:themeColor="text1"/>
          <w:sz w:val="28"/>
          <w:szCs w:val="28"/>
        </w:rPr>
        <w:t xml:space="preserve">трудовым и </w:t>
      </w:r>
      <w:r w:rsidRPr="006C557A">
        <w:rPr>
          <w:color w:val="000000" w:themeColor="text1"/>
          <w:sz w:val="28"/>
          <w:szCs w:val="28"/>
        </w:rPr>
        <w:t xml:space="preserve">экономическим </w:t>
      </w:r>
      <w:r w:rsidR="001335C3" w:rsidRPr="006C557A">
        <w:rPr>
          <w:color w:val="000000" w:themeColor="text1"/>
          <w:sz w:val="28"/>
          <w:szCs w:val="28"/>
        </w:rPr>
        <w:t>вопрос</w:t>
      </w:r>
      <w:r w:rsidRPr="006C557A">
        <w:rPr>
          <w:color w:val="000000" w:themeColor="text1"/>
          <w:sz w:val="28"/>
          <w:szCs w:val="28"/>
        </w:rPr>
        <w:t>ам;</w:t>
      </w:r>
    </w:p>
    <w:p w:rsidR="00491716" w:rsidRPr="00AB5733" w:rsidRDefault="00491716" w:rsidP="0049171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AB5733">
        <w:rPr>
          <w:color w:val="000000"/>
          <w:sz w:val="28"/>
          <w:szCs w:val="28"/>
        </w:rPr>
        <w:t>– обсуждение задач, стоящих перед профсоюзными организациями муниципального образования;</w:t>
      </w:r>
    </w:p>
    <w:p w:rsidR="00491716" w:rsidRPr="00AB5733" w:rsidRDefault="00491716" w:rsidP="0049171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AB5733">
        <w:rPr>
          <w:color w:val="000000"/>
          <w:sz w:val="28"/>
          <w:szCs w:val="28"/>
        </w:rPr>
        <w:t>– проведение коллективных профсоюзных акций (митингов, шествий, пикетов и др.).</w:t>
      </w:r>
    </w:p>
    <w:p w:rsidR="00134EDB" w:rsidRPr="00024969" w:rsidRDefault="00134EDB" w:rsidP="007F70BD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rPr>
          <w:b/>
          <w:color w:val="000000"/>
          <w:sz w:val="28"/>
          <w:szCs w:val="28"/>
        </w:rPr>
      </w:pPr>
      <w:r w:rsidRPr="00024969">
        <w:rPr>
          <w:b/>
          <w:color w:val="000000"/>
          <w:sz w:val="28"/>
          <w:szCs w:val="28"/>
        </w:rPr>
        <w:tab/>
      </w:r>
    </w:p>
    <w:p w:rsidR="000428E7" w:rsidRPr="00024969" w:rsidRDefault="00E14D0B" w:rsidP="00906293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  <w:r w:rsidRPr="00024969">
        <w:rPr>
          <w:b/>
          <w:color w:val="000000"/>
          <w:sz w:val="28"/>
          <w:szCs w:val="28"/>
          <w:lang w:val="en-US"/>
        </w:rPr>
        <w:t>III</w:t>
      </w:r>
      <w:r w:rsidR="00906293" w:rsidRPr="00024969">
        <w:rPr>
          <w:b/>
          <w:color w:val="000000"/>
          <w:sz w:val="28"/>
          <w:szCs w:val="28"/>
        </w:rPr>
        <w:t>.</w:t>
      </w:r>
      <w:r w:rsidR="008A14C7" w:rsidRPr="00024969">
        <w:rPr>
          <w:b/>
          <w:color w:val="000000"/>
          <w:sz w:val="28"/>
          <w:szCs w:val="28"/>
        </w:rPr>
        <w:t>Федерация профсоюзов Республики Саха (Якутия)</w:t>
      </w:r>
    </w:p>
    <w:p w:rsidR="006027CB" w:rsidRPr="00024969" w:rsidRDefault="006027CB" w:rsidP="00906293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</w:p>
    <w:p w:rsidR="00C37B3A" w:rsidRPr="00024969" w:rsidRDefault="000428E7" w:rsidP="00DC09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024969">
        <w:rPr>
          <w:b/>
          <w:color w:val="000000"/>
          <w:sz w:val="28"/>
          <w:szCs w:val="28"/>
        </w:rPr>
        <w:t>3.1</w:t>
      </w:r>
      <w:r w:rsidRPr="00024969">
        <w:rPr>
          <w:color w:val="000000"/>
          <w:sz w:val="28"/>
          <w:szCs w:val="28"/>
        </w:rPr>
        <w:t>.</w:t>
      </w:r>
      <w:r w:rsidR="00AA785C">
        <w:rPr>
          <w:color w:val="000000"/>
          <w:sz w:val="28"/>
          <w:szCs w:val="28"/>
        </w:rPr>
        <w:t>Содействует и у</w:t>
      </w:r>
      <w:r w:rsidR="00160F50" w:rsidRPr="00024969">
        <w:rPr>
          <w:color w:val="000000"/>
          <w:sz w:val="28"/>
          <w:szCs w:val="28"/>
        </w:rPr>
        <w:t>частвуе</w:t>
      </w:r>
      <w:r w:rsidR="00655AD9" w:rsidRPr="00024969">
        <w:rPr>
          <w:color w:val="000000"/>
          <w:sz w:val="28"/>
          <w:szCs w:val="28"/>
        </w:rPr>
        <w:t xml:space="preserve">т в подготовке проектов законов, других нормативных правовых </w:t>
      </w:r>
      <w:r w:rsidRPr="00024969">
        <w:rPr>
          <w:color w:val="000000"/>
          <w:sz w:val="28"/>
          <w:szCs w:val="28"/>
        </w:rPr>
        <w:t>актов,</w:t>
      </w:r>
      <w:r w:rsidR="00655AD9" w:rsidRPr="00024969">
        <w:rPr>
          <w:color w:val="000000"/>
          <w:sz w:val="28"/>
          <w:szCs w:val="28"/>
        </w:rPr>
        <w:t>затрагивающих социально - трудовые интересы работников в соответствии с действующим законодательством.</w:t>
      </w:r>
    </w:p>
    <w:p w:rsidR="008B5D6D" w:rsidRPr="00024969" w:rsidRDefault="008B5D6D" w:rsidP="00DC090F">
      <w:pPr>
        <w:pStyle w:val="a4"/>
        <w:widowControl w:val="0"/>
        <w:numPr>
          <w:ilvl w:val="1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  <w:sz w:val="28"/>
          <w:szCs w:val="28"/>
        </w:rPr>
      </w:pPr>
      <w:r w:rsidRPr="00024969">
        <w:rPr>
          <w:color w:val="000000"/>
          <w:sz w:val="28"/>
          <w:szCs w:val="28"/>
        </w:rPr>
        <w:t xml:space="preserve">Осуществляет </w:t>
      </w:r>
      <w:r w:rsidR="00AE1103" w:rsidRPr="00024969">
        <w:rPr>
          <w:color w:val="000000"/>
          <w:sz w:val="28"/>
          <w:szCs w:val="28"/>
        </w:rPr>
        <w:t xml:space="preserve"> общественный </w:t>
      </w:r>
      <w:proofErr w:type="gramStart"/>
      <w:r w:rsidR="00AE1103" w:rsidRPr="00024969">
        <w:rPr>
          <w:color w:val="000000"/>
          <w:sz w:val="28"/>
          <w:szCs w:val="28"/>
        </w:rPr>
        <w:t>контроль за</w:t>
      </w:r>
      <w:proofErr w:type="gramEnd"/>
      <w:r w:rsidR="00AE1103" w:rsidRPr="00024969">
        <w:rPr>
          <w:color w:val="000000"/>
          <w:sz w:val="28"/>
          <w:szCs w:val="28"/>
        </w:rPr>
        <w:t xml:space="preserve"> обеспечением государственных гарантий по заработной плате в соответствии с</w:t>
      </w:r>
      <w:r w:rsidRPr="00024969">
        <w:rPr>
          <w:color w:val="000000"/>
          <w:sz w:val="28"/>
          <w:szCs w:val="28"/>
        </w:rPr>
        <w:t xml:space="preserve"> коллективными договорами </w:t>
      </w:r>
      <w:r w:rsidR="00AE1103" w:rsidRPr="00024969">
        <w:rPr>
          <w:color w:val="000000"/>
          <w:sz w:val="28"/>
          <w:szCs w:val="28"/>
        </w:rPr>
        <w:t xml:space="preserve"> и законодательством </w:t>
      </w:r>
      <w:r w:rsidRPr="00024969">
        <w:rPr>
          <w:color w:val="000000"/>
          <w:sz w:val="28"/>
          <w:szCs w:val="28"/>
        </w:rPr>
        <w:t xml:space="preserve"> Республики Саха (Якутия)</w:t>
      </w:r>
      <w:r w:rsidR="00AE1103" w:rsidRPr="00024969">
        <w:rPr>
          <w:color w:val="000000"/>
          <w:sz w:val="28"/>
          <w:szCs w:val="28"/>
        </w:rPr>
        <w:t>.</w:t>
      </w:r>
    </w:p>
    <w:p w:rsidR="008B5D6D" w:rsidRPr="00024969" w:rsidRDefault="001E36D1" w:rsidP="00DC090F">
      <w:pPr>
        <w:pStyle w:val="a4"/>
        <w:widowControl w:val="0"/>
        <w:numPr>
          <w:ilvl w:val="1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  <w:sz w:val="28"/>
          <w:szCs w:val="28"/>
        </w:rPr>
      </w:pPr>
      <w:r w:rsidRPr="00024969">
        <w:rPr>
          <w:color w:val="000000"/>
          <w:sz w:val="28"/>
          <w:szCs w:val="28"/>
        </w:rPr>
        <w:t>Осуществляе</w:t>
      </w:r>
      <w:r w:rsidR="00AE1103" w:rsidRPr="00024969">
        <w:rPr>
          <w:color w:val="000000"/>
          <w:sz w:val="28"/>
          <w:szCs w:val="28"/>
        </w:rPr>
        <w:t xml:space="preserve">т представительство и защиту интересов </w:t>
      </w:r>
      <w:r w:rsidR="008A0F3F">
        <w:rPr>
          <w:color w:val="000000"/>
          <w:sz w:val="28"/>
          <w:szCs w:val="28"/>
        </w:rPr>
        <w:t xml:space="preserve"> членов профсоюза</w:t>
      </w:r>
      <w:r w:rsidR="00AE1103" w:rsidRPr="00024969">
        <w:rPr>
          <w:color w:val="000000"/>
          <w:sz w:val="28"/>
          <w:szCs w:val="28"/>
        </w:rPr>
        <w:t xml:space="preserve"> при их обращении в комиссии по трудовым спорам и судебные органы.</w:t>
      </w:r>
    </w:p>
    <w:p w:rsidR="006027CB" w:rsidRPr="00503DD6" w:rsidRDefault="008E3ED4" w:rsidP="00DC090F">
      <w:pPr>
        <w:pStyle w:val="a4"/>
        <w:widowControl w:val="0"/>
        <w:numPr>
          <w:ilvl w:val="1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  <w:sz w:val="28"/>
          <w:szCs w:val="28"/>
        </w:rPr>
      </w:pPr>
      <w:r w:rsidRPr="00024969">
        <w:rPr>
          <w:color w:val="000000"/>
          <w:sz w:val="28"/>
          <w:szCs w:val="28"/>
        </w:rPr>
        <w:t>Добивае</w:t>
      </w:r>
      <w:r w:rsidR="006027CB" w:rsidRPr="00024969">
        <w:rPr>
          <w:color w:val="000000"/>
          <w:sz w:val="28"/>
          <w:szCs w:val="28"/>
        </w:rPr>
        <w:t>тся включения в коллективные договоры мероприятий и соглашений по охране труда и обеспечения их финансирования в</w:t>
      </w:r>
      <w:r w:rsidR="000A6DD7" w:rsidRPr="00024969">
        <w:rPr>
          <w:color w:val="000000"/>
          <w:sz w:val="28"/>
          <w:szCs w:val="28"/>
        </w:rPr>
        <w:t xml:space="preserve"> достаточном объеме. Осуществляе</w:t>
      </w:r>
      <w:r w:rsidR="006027CB" w:rsidRPr="00024969">
        <w:rPr>
          <w:color w:val="000000"/>
          <w:sz w:val="28"/>
          <w:szCs w:val="28"/>
        </w:rPr>
        <w:t xml:space="preserve">т </w:t>
      </w:r>
      <w:proofErr w:type="gramStart"/>
      <w:r w:rsidR="006027CB" w:rsidRPr="00024969">
        <w:rPr>
          <w:color w:val="000000"/>
          <w:sz w:val="28"/>
          <w:szCs w:val="28"/>
        </w:rPr>
        <w:t>контроль за</w:t>
      </w:r>
      <w:proofErr w:type="gramEnd"/>
      <w:r w:rsidR="006027CB" w:rsidRPr="00024969">
        <w:rPr>
          <w:color w:val="000000"/>
          <w:sz w:val="28"/>
          <w:szCs w:val="28"/>
        </w:rPr>
        <w:t xml:space="preserve"> ходом выполнения мероприятий по охране труда и использованием средств, пре</w:t>
      </w:r>
      <w:r w:rsidR="00DF4B01">
        <w:rPr>
          <w:color w:val="000000"/>
          <w:sz w:val="28"/>
          <w:szCs w:val="28"/>
        </w:rPr>
        <w:t>дназначенных на охрану труда в первичных профсоюзных организациях</w:t>
      </w:r>
      <w:r w:rsidR="006027CB" w:rsidRPr="00024969">
        <w:rPr>
          <w:color w:val="000000"/>
          <w:sz w:val="28"/>
          <w:szCs w:val="28"/>
        </w:rPr>
        <w:t>.</w:t>
      </w:r>
    </w:p>
    <w:p w:rsidR="00503DD6" w:rsidRPr="000F57F0" w:rsidRDefault="00503DD6" w:rsidP="00DC090F">
      <w:pPr>
        <w:pStyle w:val="a4"/>
        <w:widowControl w:val="0"/>
        <w:numPr>
          <w:ilvl w:val="1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b/>
          <w:color w:val="000000" w:themeColor="text1"/>
          <w:sz w:val="28"/>
          <w:szCs w:val="28"/>
        </w:rPr>
      </w:pPr>
      <w:r w:rsidRPr="000F57F0">
        <w:rPr>
          <w:color w:val="000000" w:themeColor="text1"/>
          <w:sz w:val="28"/>
          <w:szCs w:val="28"/>
        </w:rPr>
        <w:t>Проводит консультации по привлечению иностранных работников</w:t>
      </w:r>
      <w:r w:rsidR="000F57F0" w:rsidRPr="000F57F0">
        <w:rPr>
          <w:color w:val="000000" w:themeColor="text1"/>
          <w:sz w:val="28"/>
          <w:szCs w:val="28"/>
        </w:rPr>
        <w:t>, исходя из</w:t>
      </w:r>
      <w:r w:rsidRPr="000F57F0">
        <w:rPr>
          <w:color w:val="000000" w:themeColor="text1"/>
          <w:sz w:val="28"/>
          <w:szCs w:val="28"/>
        </w:rPr>
        <w:t xml:space="preserve"> перспектив развития отраслей экономики и потребности в трудовых ресурсах</w:t>
      </w:r>
      <w:r w:rsidR="000F57F0">
        <w:rPr>
          <w:color w:val="000000" w:themeColor="text1"/>
          <w:sz w:val="28"/>
          <w:szCs w:val="28"/>
        </w:rPr>
        <w:t>,</w:t>
      </w:r>
      <w:r w:rsidRPr="000F57F0">
        <w:rPr>
          <w:color w:val="000000" w:themeColor="text1"/>
          <w:sz w:val="28"/>
          <w:szCs w:val="28"/>
        </w:rPr>
        <w:t xml:space="preserve"> с учетом приоритетного использования местных трудовых ресурсов, их профессиональной подготовки и переподготовки.</w:t>
      </w:r>
    </w:p>
    <w:p w:rsidR="00963357" w:rsidRPr="00024969" w:rsidRDefault="006027CB" w:rsidP="00DC090F">
      <w:pPr>
        <w:pStyle w:val="a4"/>
        <w:widowControl w:val="0"/>
        <w:numPr>
          <w:ilvl w:val="1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  <w:sz w:val="28"/>
          <w:szCs w:val="28"/>
        </w:rPr>
      </w:pPr>
      <w:r w:rsidRPr="00024969">
        <w:rPr>
          <w:color w:val="000000"/>
          <w:sz w:val="28"/>
          <w:szCs w:val="28"/>
        </w:rPr>
        <w:t>Оказыва</w:t>
      </w:r>
      <w:r w:rsidR="00DB3091">
        <w:rPr>
          <w:color w:val="000000"/>
          <w:sz w:val="28"/>
          <w:szCs w:val="28"/>
        </w:rPr>
        <w:t>е</w:t>
      </w:r>
      <w:r w:rsidRPr="00024969">
        <w:rPr>
          <w:color w:val="000000"/>
          <w:sz w:val="28"/>
          <w:szCs w:val="28"/>
        </w:rPr>
        <w:t>т помощь членам профсоюзов в реализации законных прав в вопросах расследований несчастных случаев на производстве и возмещении вреда, причинен</w:t>
      </w:r>
      <w:r w:rsidR="000A6DD7" w:rsidRPr="00024969">
        <w:rPr>
          <w:color w:val="000000"/>
          <w:sz w:val="28"/>
          <w:szCs w:val="28"/>
        </w:rPr>
        <w:t xml:space="preserve">ного здоровью при выполнении </w:t>
      </w:r>
      <w:r w:rsidRPr="00024969">
        <w:rPr>
          <w:color w:val="000000"/>
          <w:sz w:val="28"/>
          <w:szCs w:val="28"/>
        </w:rPr>
        <w:t xml:space="preserve"> трудовых обязанностей.</w:t>
      </w:r>
    </w:p>
    <w:p w:rsidR="00D055E2" w:rsidRPr="00FF28AA" w:rsidRDefault="00D055E2" w:rsidP="00D055E2">
      <w:pPr>
        <w:pStyle w:val="a4"/>
        <w:widowControl w:val="0"/>
        <w:numPr>
          <w:ilvl w:val="1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FF28AA">
        <w:rPr>
          <w:color w:val="000000"/>
          <w:sz w:val="28"/>
          <w:szCs w:val="28"/>
        </w:rPr>
        <w:lastRenderedPageBreak/>
        <w:t>Содействует созданию первичных профсоюзных организаций на предприятиях всех форм собственности, повышению мотивации профсоюзного членства.</w:t>
      </w:r>
    </w:p>
    <w:p w:rsidR="00D055E2" w:rsidRPr="00FF28AA" w:rsidRDefault="00D055E2" w:rsidP="00D055E2">
      <w:pPr>
        <w:pStyle w:val="a4"/>
        <w:widowControl w:val="0"/>
        <w:numPr>
          <w:ilvl w:val="1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FF28AA">
        <w:rPr>
          <w:bCs/>
          <w:color w:val="000000"/>
          <w:sz w:val="28"/>
          <w:szCs w:val="28"/>
        </w:rPr>
        <w:t>Организует выездные семинары для представителей социальных партнеров различных уровней, работодателей и руководителей профсоюзных организаций по  вопросам правового регулирования трудовых отношений, практике заключения коллективных договоров и соглашений, основным направлениям профсоюзной работы.</w:t>
      </w:r>
    </w:p>
    <w:p w:rsidR="00D055E2" w:rsidRPr="00FF28AA" w:rsidRDefault="00D055E2" w:rsidP="00D055E2">
      <w:pPr>
        <w:pStyle w:val="a4"/>
        <w:widowControl w:val="0"/>
        <w:numPr>
          <w:ilvl w:val="1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FF28AA">
        <w:rPr>
          <w:color w:val="000000"/>
          <w:sz w:val="28"/>
          <w:szCs w:val="28"/>
        </w:rPr>
        <w:t>Способствует проведению спартакиад, конкурсов и соревнований профессионального мастерства между трудовыми коллективами организаций и предприятий муниципального образования.</w:t>
      </w:r>
    </w:p>
    <w:p w:rsidR="00D055E2" w:rsidRPr="00024969" w:rsidRDefault="00D055E2" w:rsidP="00D055E2">
      <w:pPr>
        <w:widowControl w:val="0"/>
        <w:shd w:val="clear" w:color="auto" w:fill="FFFFFF"/>
        <w:tabs>
          <w:tab w:val="left" w:pos="0"/>
          <w:tab w:val="left" w:pos="140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7F1A6B" w:rsidRDefault="007F1A6B" w:rsidP="006512D9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</w:p>
    <w:p w:rsidR="00C1328A" w:rsidRDefault="000A6DD7" w:rsidP="006512D9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 w:rsidRPr="00C130FA">
        <w:rPr>
          <w:b/>
          <w:bCs/>
          <w:color w:val="000000"/>
          <w:sz w:val="28"/>
          <w:szCs w:val="28"/>
          <w:lang w:val="en-US"/>
        </w:rPr>
        <w:t>IV</w:t>
      </w:r>
      <w:r w:rsidRPr="00C130FA">
        <w:rPr>
          <w:b/>
          <w:bCs/>
          <w:color w:val="000000"/>
          <w:sz w:val="28"/>
          <w:szCs w:val="28"/>
        </w:rPr>
        <w:t xml:space="preserve">. </w:t>
      </w:r>
      <w:r w:rsidR="00AE1103" w:rsidRPr="00C130FA">
        <w:rPr>
          <w:b/>
          <w:bCs/>
          <w:color w:val="000000"/>
          <w:sz w:val="28"/>
          <w:szCs w:val="28"/>
        </w:rPr>
        <w:t xml:space="preserve">Администрация </w:t>
      </w:r>
      <w:r w:rsidR="007F1A6B">
        <w:rPr>
          <w:b/>
          <w:bCs/>
          <w:color w:val="000000"/>
          <w:sz w:val="28"/>
          <w:szCs w:val="28"/>
        </w:rPr>
        <w:t>М</w:t>
      </w:r>
      <w:r w:rsidR="007B74FB">
        <w:rPr>
          <w:b/>
          <w:bCs/>
          <w:color w:val="000000"/>
          <w:sz w:val="28"/>
          <w:szCs w:val="28"/>
        </w:rPr>
        <w:t>униципального района</w:t>
      </w:r>
    </w:p>
    <w:p w:rsidR="006027CB" w:rsidRPr="00C130FA" w:rsidRDefault="00AE5DF6" w:rsidP="006512D9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proofErr w:type="spellStart"/>
      <w:r w:rsidR="00AA2486">
        <w:rPr>
          <w:b/>
          <w:bCs/>
          <w:color w:val="000000"/>
          <w:sz w:val="28"/>
          <w:szCs w:val="28"/>
        </w:rPr>
        <w:t>Усть-Майский</w:t>
      </w:r>
      <w:proofErr w:type="spellEnd"/>
      <w:r w:rsidR="00AA2486">
        <w:rPr>
          <w:b/>
          <w:bCs/>
          <w:color w:val="000000"/>
          <w:sz w:val="28"/>
          <w:szCs w:val="28"/>
        </w:rPr>
        <w:t xml:space="preserve"> улус (район)</w:t>
      </w:r>
      <w:r>
        <w:rPr>
          <w:b/>
          <w:bCs/>
          <w:color w:val="000000"/>
          <w:sz w:val="28"/>
          <w:szCs w:val="28"/>
        </w:rPr>
        <w:t>»</w:t>
      </w:r>
    </w:p>
    <w:p w:rsidR="006027CB" w:rsidRPr="00024969" w:rsidRDefault="006027CB" w:rsidP="007F70BD">
      <w:pPr>
        <w:pStyle w:val="a4"/>
        <w:shd w:val="clear" w:color="auto" w:fill="FFFFFF"/>
        <w:tabs>
          <w:tab w:val="left" w:pos="0"/>
        </w:tabs>
        <w:ind w:left="0"/>
        <w:rPr>
          <w:b/>
          <w:bCs/>
          <w:color w:val="000000"/>
          <w:sz w:val="28"/>
          <w:szCs w:val="28"/>
        </w:rPr>
      </w:pPr>
    </w:p>
    <w:p w:rsidR="006027CB" w:rsidRDefault="006027CB" w:rsidP="00C1328A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024969">
        <w:rPr>
          <w:b/>
          <w:color w:val="000000"/>
          <w:sz w:val="28"/>
          <w:szCs w:val="28"/>
        </w:rPr>
        <w:t>4.1.</w:t>
      </w:r>
      <w:r w:rsidRPr="00024969">
        <w:rPr>
          <w:color w:val="000000"/>
          <w:sz w:val="28"/>
          <w:szCs w:val="28"/>
        </w:rPr>
        <w:t>Соблюдает права и гарантии профсоюзных организаций, не препятствует созданию и функционировани</w:t>
      </w:r>
      <w:r w:rsidR="003C6FD6" w:rsidRPr="00024969">
        <w:rPr>
          <w:color w:val="000000"/>
          <w:sz w:val="28"/>
          <w:szCs w:val="28"/>
        </w:rPr>
        <w:t xml:space="preserve">ю профсоюзов в организациях </w:t>
      </w:r>
      <w:r w:rsidRPr="00024969">
        <w:rPr>
          <w:color w:val="000000"/>
          <w:sz w:val="28"/>
          <w:szCs w:val="28"/>
        </w:rPr>
        <w:t xml:space="preserve"> всех организационно - правовых форм.</w:t>
      </w:r>
    </w:p>
    <w:p w:rsidR="0054192D" w:rsidRPr="00FF28AA" w:rsidRDefault="0054192D" w:rsidP="0054192D">
      <w:pPr>
        <w:shd w:val="clear" w:color="auto" w:fill="FFFFFF"/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 w:rsidRPr="00FF28AA">
        <w:rPr>
          <w:b/>
          <w:bCs/>
          <w:color w:val="000000"/>
          <w:sz w:val="28"/>
          <w:szCs w:val="28"/>
        </w:rPr>
        <w:t>4.2.</w:t>
      </w:r>
      <w:r w:rsidRPr="00FF28AA">
        <w:rPr>
          <w:bCs/>
          <w:color w:val="000000"/>
          <w:sz w:val="28"/>
          <w:szCs w:val="28"/>
        </w:rPr>
        <w:t xml:space="preserve"> Оказывает поддержку деятельности </w:t>
      </w:r>
      <w:r w:rsidR="00A3471A">
        <w:rPr>
          <w:bCs/>
          <w:color w:val="000000"/>
          <w:sz w:val="28"/>
          <w:szCs w:val="28"/>
        </w:rPr>
        <w:t>к</w:t>
      </w:r>
      <w:r w:rsidRPr="00FF28AA">
        <w:rPr>
          <w:bCs/>
          <w:color w:val="000000"/>
          <w:sz w:val="28"/>
          <w:szCs w:val="28"/>
        </w:rPr>
        <w:t>оординационного совета организаций профсоюзов в муниципальном образовании.</w:t>
      </w:r>
    </w:p>
    <w:p w:rsidR="006027CB" w:rsidRPr="00024969" w:rsidRDefault="006027CB" w:rsidP="00C1328A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000000"/>
          <w:sz w:val="28"/>
          <w:szCs w:val="28"/>
        </w:rPr>
      </w:pPr>
      <w:r w:rsidRPr="00024969">
        <w:rPr>
          <w:b/>
          <w:bCs/>
          <w:color w:val="000000"/>
          <w:sz w:val="28"/>
          <w:szCs w:val="28"/>
        </w:rPr>
        <w:t>4.</w:t>
      </w:r>
      <w:r w:rsidR="00FF28AA">
        <w:rPr>
          <w:b/>
          <w:bCs/>
          <w:color w:val="000000"/>
          <w:sz w:val="28"/>
          <w:szCs w:val="28"/>
        </w:rPr>
        <w:t>3</w:t>
      </w:r>
      <w:r w:rsidRPr="00024969">
        <w:rPr>
          <w:b/>
          <w:bCs/>
          <w:color w:val="000000"/>
          <w:sz w:val="28"/>
          <w:szCs w:val="28"/>
        </w:rPr>
        <w:t xml:space="preserve">. </w:t>
      </w:r>
      <w:r w:rsidRPr="00024969">
        <w:rPr>
          <w:color w:val="000000"/>
          <w:sz w:val="28"/>
          <w:szCs w:val="28"/>
        </w:rPr>
        <w:t xml:space="preserve">Обеспечивает участие представителей </w:t>
      </w:r>
      <w:proofErr w:type="gramStart"/>
      <w:r w:rsidRPr="00024969">
        <w:rPr>
          <w:color w:val="000000"/>
          <w:sz w:val="28"/>
          <w:szCs w:val="28"/>
        </w:rPr>
        <w:t>профсо</w:t>
      </w:r>
      <w:r w:rsidR="003C6FD6" w:rsidRPr="00024969">
        <w:rPr>
          <w:color w:val="000000"/>
          <w:sz w:val="28"/>
          <w:szCs w:val="28"/>
        </w:rPr>
        <w:t>юзов</w:t>
      </w:r>
      <w:proofErr w:type="gramEnd"/>
      <w:r w:rsidR="003C6FD6" w:rsidRPr="00024969">
        <w:rPr>
          <w:color w:val="000000"/>
          <w:sz w:val="28"/>
          <w:szCs w:val="28"/>
        </w:rPr>
        <w:t xml:space="preserve"> в работе формируемых  администрацией </w:t>
      </w:r>
      <w:r w:rsidRPr="00024969">
        <w:rPr>
          <w:color w:val="000000"/>
          <w:sz w:val="28"/>
          <w:szCs w:val="28"/>
        </w:rPr>
        <w:t xml:space="preserve"> постоянно действующих комиссий, рассматривающих вопросы приватизации, банкротства предприятий, обеспечения занятости, улучшения жилищных условий населения и другие </w:t>
      </w:r>
      <w:r w:rsidR="00023957" w:rsidRPr="006C557A">
        <w:rPr>
          <w:color w:val="000000" w:themeColor="text1"/>
          <w:sz w:val="28"/>
          <w:szCs w:val="28"/>
        </w:rPr>
        <w:t>вопрос</w:t>
      </w:r>
      <w:r w:rsidRPr="006C557A">
        <w:rPr>
          <w:color w:val="000000" w:themeColor="text1"/>
          <w:sz w:val="28"/>
          <w:szCs w:val="28"/>
        </w:rPr>
        <w:t>ы,</w:t>
      </w:r>
      <w:r w:rsidRPr="00024969">
        <w:rPr>
          <w:color w:val="000000"/>
          <w:sz w:val="28"/>
          <w:szCs w:val="28"/>
        </w:rPr>
        <w:t xml:space="preserve"> связанные с реализацией социально-</w:t>
      </w:r>
      <w:r w:rsidR="00023957" w:rsidRPr="006C557A">
        <w:rPr>
          <w:color w:val="000000" w:themeColor="text1"/>
          <w:sz w:val="28"/>
          <w:szCs w:val="28"/>
        </w:rPr>
        <w:t>трудовых</w:t>
      </w:r>
      <w:r w:rsidR="008E3ED4" w:rsidRPr="00024969">
        <w:rPr>
          <w:color w:val="000000"/>
          <w:sz w:val="28"/>
          <w:szCs w:val="28"/>
        </w:rPr>
        <w:t xml:space="preserve">интересов членов трудовых коллективов </w:t>
      </w:r>
      <w:r w:rsidR="007F1A6B">
        <w:rPr>
          <w:color w:val="000000"/>
          <w:sz w:val="28"/>
          <w:szCs w:val="28"/>
        </w:rPr>
        <w:t>М</w:t>
      </w:r>
      <w:r w:rsidR="008E3ED4" w:rsidRPr="00024969">
        <w:rPr>
          <w:color w:val="000000"/>
          <w:sz w:val="28"/>
          <w:szCs w:val="28"/>
        </w:rPr>
        <w:t xml:space="preserve">униципального </w:t>
      </w:r>
      <w:r w:rsidR="007B74FB">
        <w:rPr>
          <w:color w:val="000000"/>
          <w:sz w:val="28"/>
          <w:szCs w:val="28"/>
        </w:rPr>
        <w:t>района</w:t>
      </w:r>
      <w:r w:rsidR="008E3ED4" w:rsidRPr="00024969">
        <w:rPr>
          <w:color w:val="000000"/>
          <w:sz w:val="28"/>
          <w:szCs w:val="28"/>
        </w:rPr>
        <w:t xml:space="preserve"> «</w:t>
      </w:r>
      <w:proofErr w:type="spellStart"/>
      <w:r w:rsidR="00AA2486">
        <w:rPr>
          <w:color w:val="000000"/>
          <w:sz w:val="28"/>
          <w:szCs w:val="28"/>
        </w:rPr>
        <w:t>Усть-Майский</w:t>
      </w:r>
      <w:proofErr w:type="spellEnd"/>
      <w:r w:rsidR="00AA2486">
        <w:rPr>
          <w:color w:val="000000"/>
          <w:sz w:val="28"/>
          <w:szCs w:val="28"/>
        </w:rPr>
        <w:t xml:space="preserve"> улус (район)</w:t>
      </w:r>
      <w:r w:rsidR="00AE5DF6">
        <w:rPr>
          <w:color w:val="000000"/>
          <w:sz w:val="28"/>
          <w:szCs w:val="28"/>
        </w:rPr>
        <w:t>»</w:t>
      </w:r>
      <w:r w:rsidRPr="00024969">
        <w:rPr>
          <w:color w:val="000000"/>
          <w:sz w:val="28"/>
          <w:szCs w:val="28"/>
        </w:rPr>
        <w:t>.</w:t>
      </w:r>
    </w:p>
    <w:p w:rsidR="008A14C7" w:rsidRDefault="003C6FD6" w:rsidP="00C1328A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24969">
        <w:rPr>
          <w:b/>
          <w:bCs/>
          <w:color w:val="000000"/>
          <w:sz w:val="28"/>
          <w:szCs w:val="28"/>
        </w:rPr>
        <w:t>4.</w:t>
      </w:r>
      <w:r w:rsidR="00FF28AA">
        <w:rPr>
          <w:b/>
          <w:bCs/>
          <w:color w:val="000000"/>
          <w:sz w:val="28"/>
          <w:szCs w:val="28"/>
        </w:rPr>
        <w:t>4</w:t>
      </w:r>
      <w:r w:rsidRPr="00024969">
        <w:rPr>
          <w:bCs/>
          <w:color w:val="000000"/>
          <w:sz w:val="28"/>
          <w:szCs w:val="28"/>
        </w:rPr>
        <w:t xml:space="preserve">. </w:t>
      </w:r>
      <w:r w:rsidR="00FF4F68" w:rsidRPr="00024969">
        <w:rPr>
          <w:color w:val="000000"/>
          <w:sz w:val="28"/>
          <w:szCs w:val="28"/>
        </w:rPr>
        <w:t>Периодически информир</w:t>
      </w:r>
      <w:r w:rsidR="001E0082" w:rsidRPr="00024969">
        <w:rPr>
          <w:color w:val="000000"/>
          <w:sz w:val="28"/>
          <w:szCs w:val="28"/>
        </w:rPr>
        <w:t xml:space="preserve">ует членов  территориальной </w:t>
      </w:r>
      <w:r w:rsidR="00FF4F68" w:rsidRPr="00024969">
        <w:rPr>
          <w:color w:val="000000"/>
          <w:sz w:val="28"/>
          <w:szCs w:val="28"/>
        </w:rPr>
        <w:t xml:space="preserve"> трехсторонней комиссии по регулированию социально</w:t>
      </w:r>
      <w:r w:rsidR="007B74FB">
        <w:rPr>
          <w:color w:val="000000"/>
          <w:sz w:val="28"/>
          <w:szCs w:val="28"/>
        </w:rPr>
        <w:t xml:space="preserve"> </w:t>
      </w:r>
      <w:r w:rsidR="00FF4F68" w:rsidRPr="00024969">
        <w:rPr>
          <w:color w:val="000000"/>
          <w:sz w:val="28"/>
          <w:szCs w:val="28"/>
        </w:rPr>
        <w:t>–</w:t>
      </w:r>
      <w:r w:rsidR="007B74FB">
        <w:rPr>
          <w:color w:val="000000"/>
          <w:sz w:val="28"/>
          <w:szCs w:val="28"/>
        </w:rPr>
        <w:t xml:space="preserve"> </w:t>
      </w:r>
      <w:r w:rsidR="00FF4F68" w:rsidRPr="00024969">
        <w:rPr>
          <w:color w:val="000000"/>
          <w:sz w:val="28"/>
          <w:szCs w:val="28"/>
        </w:rPr>
        <w:t>трудовых отношений о социально</w:t>
      </w:r>
      <w:r w:rsidR="007B74FB">
        <w:rPr>
          <w:color w:val="000000"/>
          <w:sz w:val="28"/>
          <w:szCs w:val="28"/>
        </w:rPr>
        <w:t xml:space="preserve"> </w:t>
      </w:r>
      <w:r w:rsidR="00FF4F68" w:rsidRPr="00024969">
        <w:rPr>
          <w:color w:val="000000"/>
          <w:sz w:val="28"/>
          <w:szCs w:val="28"/>
        </w:rPr>
        <w:t>–</w:t>
      </w:r>
      <w:r w:rsidR="007B74FB">
        <w:rPr>
          <w:color w:val="000000"/>
          <w:sz w:val="28"/>
          <w:szCs w:val="28"/>
        </w:rPr>
        <w:t xml:space="preserve"> </w:t>
      </w:r>
      <w:r w:rsidR="001E0082" w:rsidRPr="00024969">
        <w:rPr>
          <w:color w:val="000000"/>
          <w:sz w:val="28"/>
          <w:szCs w:val="28"/>
        </w:rPr>
        <w:t>экономическом положении</w:t>
      </w:r>
      <w:r w:rsidR="007B74FB">
        <w:rPr>
          <w:color w:val="000000"/>
          <w:sz w:val="28"/>
          <w:szCs w:val="28"/>
        </w:rPr>
        <w:t xml:space="preserve"> </w:t>
      </w:r>
      <w:r w:rsidR="007F1A6B">
        <w:rPr>
          <w:color w:val="000000"/>
          <w:sz w:val="28"/>
          <w:szCs w:val="28"/>
        </w:rPr>
        <w:t>М</w:t>
      </w:r>
      <w:r w:rsidR="001E6287" w:rsidRPr="00232282">
        <w:rPr>
          <w:color w:val="000000" w:themeColor="text1"/>
          <w:sz w:val="28"/>
          <w:szCs w:val="28"/>
        </w:rPr>
        <w:t xml:space="preserve">униципального </w:t>
      </w:r>
      <w:r w:rsidR="007B74FB">
        <w:rPr>
          <w:color w:val="000000" w:themeColor="text1"/>
          <w:sz w:val="28"/>
          <w:szCs w:val="28"/>
        </w:rPr>
        <w:t xml:space="preserve">района </w:t>
      </w:r>
      <w:r w:rsidR="008E3ED4" w:rsidRPr="00024969">
        <w:rPr>
          <w:color w:val="000000"/>
          <w:sz w:val="28"/>
          <w:szCs w:val="28"/>
        </w:rPr>
        <w:t>«</w:t>
      </w:r>
      <w:proofErr w:type="spellStart"/>
      <w:r w:rsidR="00AA2486">
        <w:rPr>
          <w:color w:val="000000"/>
          <w:sz w:val="28"/>
          <w:szCs w:val="28"/>
        </w:rPr>
        <w:t>Усть-Майский</w:t>
      </w:r>
      <w:proofErr w:type="spellEnd"/>
      <w:r w:rsidR="00AA2486">
        <w:rPr>
          <w:color w:val="000000"/>
          <w:sz w:val="28"/>
          <w:szCs w:val="28"/>
        </w:rPr>
        <w:t xml:space="preserve"> улус (район)</w:t>
      </w:r>
      <w:r w:rsidR="008E3ED4" w:rsidRPr="00024969">
        <w:rPr>
          <w:color w:val="000000"/>
          <w:sz w:val="28"/>
          <w:szCs w:val="28"/>
        </w:rPr>
        <w:t>»</w:t>
      </w:r>
      <w:r w:rsidR="001E36D1" w:rsidRPr="00024969">
        <w:rPr>
          <w:color w:val="000000"/>
          <w:sz w:val="28"/>
          <w:szCs w:val="28"/>
        </w:rPr>
        <w:t>.</w:t>
      </w:r>
    </w:p>
    <w:p w:rsidR="008A0F3F" w:rsidRPr="00024969" w:rsidRDefault="00AA785C" w:rsidP="00C1328A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785C">
        <w:rPr>
          <w:b/>
          <w:color w:val="000000"/>
          <w:sz w:val="28"/>
          <w:szCs w:val="28"/>
        </w:rPr>
        <w:t>4.5</w:t>
      </w:r>
      <w:r>
        <w:rPr>
          <w:color w:val="000000"/>
          <w:sz w:val="28"/>
          <w:szCs w:val="28"/>
        </w:rPr>
        <w:t>. Разрабатыв</w:t>
      </w:r>
      <w:r w:rsidR="008A0F3F">
        <w:rPr>
          <w:color w:val="000000"/>
          <w:sz w:val="28"/>
          <w:szCs w:val="28"/>
        </w:rPr>
        <w:t>ает и реализовывает меры по обеспечению полной, стабильной и качественной занятости населения. Организует приоритетное использование местных трудовых ресурсов при заключении контрактов на выполнение различных видов работ, финансируемых из любых источников. Содействует созданию рабочих мест с безопасными условиями труда.</w:t>
      </w:r>
    </w:p>
    <w:p w:rsidR="003C6FD6" w:rsidRPr="00024969" w:rsidRDefault="003C6FD6" w:rsidP="00C1328A">
      <w:pPr>
        <w:widowControl w:val="0"/>
        <w:shd w:val="clear" w:color="auto" w:fill="FFFFFF"/>
        <w:tabs>
          <w:tab w:val="left" w:pos="0"/>
          <w:tab w:val="left" w:pos="140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24969">
        <w:rPr>
          <w:b/>
          <w:color w:val="000000"/>
          <w:sz w:val="28"/>
          <w:szCs w:val="28"/>
        </w:rPr>
        <w:t>4.</w:t>
      </w:r>
      <w:r w:rsidR="008A0F3F">
        <w:rPr>
          <w:b/>
          <w:color w:val="000000"/>
          <w:sz w:val="28"/>
          <w:szCs w:val="28"/>
        </w:rPr>
        <w:t>6</w:t>
      </w:r>
      <w:r w:rsidR="00C37B3A" w:rsidRPr="00024969">
        <w:rPr>
          <w:color w:val="000000"/>
          <w:sz w:val="28"/>
          <w:szCs w:val="28"/>
        </w:rPr>
        <w:t xml:space="preserve">. </w:t>
      </w:r>
      <w:r w:rsidR="00FF4F68" w:rsidRPr="00024969">
        <w:rPr>
          <w:color w:val="000000"/>
          <w:sz w:val="28"/>
          <w:szCs w:val="28"/>
        </w:rPr>
        <w:t>В соответствии с законодательством и муниципальными правовыми актами предусматривает</w:t>
      </w:r>
      <w:r w:rsidR="00B320AA" w:rsidRPr="00024969">
        <w:rPr>
          <w:color w:val="000000"/>
          <w:sz w:val="28"/>
          <w:szCs w:val="28"/>
        </w:rPr>
        <w:t xml:space="preserve"> в бюджете муниципального образования </w:t>
      </w:r>
      <w:r w:rsidR="00FF4F68" w:rsidRPr="00024969">
        <w:rPr>
          <w:color w:val="000000"/>
          <w:sz w:val="28"/>
          <w:szCs w:val="28"/>
        </w:rPr>
        <w:t xml:space="preserve"> расходы на реализацию мероприятий по социальной поддержке малоимущих категорий населения.</w:t>
      </w:r>
    </w:p>
    <w:p w:rsidR="00963357" w:rsidRDefault="003C6FD6" w:rsidP="00C1328A">
      <w:pPr>
        <w:widowControl w:val="0"/>
        <w:shd w:val="clear" w:color="auto" w:fill="FFFFFF"/>
        <w:tabs>
          <w:tab w:val="left" w:pos="0"/>
          <w:tab w:val="left" w:pos="140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24969">
        <w:rPr>
          <w:b/>
          <w:color w:val="000000"/>
          <w:sz w:val="28"/>
          <w:szCs w:val="28"/>
        </w:rPr>
        <w:t>4.</w:t>
      </w:r>
      <w:r w:rsidR="008A0F3F">
        <w:rPr>
          <w:b/>
          <w:color w:val="000000"/>
          <w:sz w:val="28"/>
          <w:szCs w:val="28"/>
        </w:rPr>
        <w:t>7</w:t>
      </w:r>
      <w:r w:rsidRPr="00024969">
        <w:rPr>
          <w:b/>
          <w:color w:val="000000"/>
          <w:sz w:val="28"/>
          <w:szCs w:val="28"/>
        </w:rPr>
        <w:t>.</w:t>
      </w:r>
      <w:r w:rsidR="00FF4F68" w:rsidRPr="00024969">
        <w:rPr>
          <w:color w:val="000000"/>
          <w:sz w:val="28"/>
          <w:szCs w:val="28"/>
        </w:rPr>
        <w:t xml:space="preserve">Осуществляет организацию мероприятий по </w:t>
      </w:r>
      <w:r w:rsidR="00801FD7" w:rsidRPr="006C557A">
        <w:rPr>
          <w:color w:val="000000" w:themeColor="text1"/>
          <w:sz w:val="28"/>
          <w:szCs w:val="28"/>
        </w:rPr>
        <w:t xml:space="preserve">улучшению условий и </w:t>
      </w:r>
      <w:r w:rsidR="00FF4F68" w:rsidRPr="006C557A">
        <w:rPr>
          <w:color w:val="000000" w:themeColor="text1"/>
          <w:sz w:val="28"/>
          <w:szCs w:val="28"/>
        </w:rPr>
        <w:t>охран</w:t>
      </w:r>
      <w:r w:rsidR="00801FD7" w:rsidRPr="006C557A">
        <w:rPr>
          <w:color w:val="000000" w:themeColor="text1"/>
          <w:sz w:val="28"/>
          <w:szCs w:val="28"/>
        </w:rPr>
        <w:t>ы труда</w:t>
      </w:r>
      <w:r w:rsidR="00023957" w:rsidRPr="006C557A">
        <w:rPr>
          <w:color w:val="000000" w:themeColor="text1"/>
          <w:sz w:val="28"/>
          <w:szCs w:val="28"/>
        </w:rPr>
        <w:t xml:space="preserve"> работников</w:t>
      </w:r>
      <w:r w:rsidR="00801FD7" w:rsidRPr="006C557A">
        <w:rPr>
          <w:color w:val="000000" w:themeColor="text1"/>
          <w:sz w:val="28"/>
          <w:szCs w:val="28"/>
        </w:rPr>
        <w:t>, обеспечению экологической безопасности</w:t>
      </w:r>
      <w:r w:rsidR="00FF4F68" w:rsidRPr="00024969">
        <w:rPr>
          <w:color w:val="000000"/>
          <w:sz w:val="28"/>
          <w:szCs w:val="28"/>
        </w:rPr>
        <w:t xml:space="preserve"> окружающей среды в </w:t>
      </w:r>
      <w:r w:rsidR="006027CB" w:rsidRPr="00024969">
        <w:rPr>
          <w:color w:val="000000"/>
          <w:sz w:val="28"/>
          <w:szCs w:val="28"/>
        </w:rPr>
        <w:t xml:space="preserve">границах муниципального образования </w:t>
      </w:r>
      <w:r w:rsidR="00FF4F68" w:rsidRPr="00024969">
        <w:rPr>
          <w:color w:val="000000"/>
          <w:sz w:val="28"/>
          <w:szCs w:val="28"/>
        </w:rPr>
        <w:t xml:space="preserve"> в соответствии с законодательством.</w:t>
      </w:r>
    </w:p>
    <w:p w:rsidR="008A0F3F" w:rsidRPr="00024969" w:rsidRDefault="008A0F3F" w:rsidP="00C1328A">
      <w:pPr>
        <w:widowControl w:val="0"/>
        <w:shd w:val="clear" w:color="auto" w:fill="FFFFFF"/>
        <w:tabs>
          <w:tab w:val="left" w:pos="0"/>
          <w:tab w:val="left" w:pos="140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0F3F">
        <w:rPr>
          <w:b/>
          <w:color w:val="000000"/>
          <w:sz w:val="28"/>
          <w:szCs w:val="28"/>
        </w:rPr>
        <w:t>4.8.</w:t>
      </w:r>
      <w:r>
        <w:rPr>
          <w:color w:val="000000"/>
          <w:sz w:val="28"/>
          <w:szCs w:val="28"/>
        </w:rPr>
        <w:t xml:space="preserve"> В случае предстоящего массового высвобождения работников </w:t>
      </w:r>
      <w:r>
        <w:rPr>
          <w:color w:val="000000"/>
          <w:sz w:val="28"/>
          <w:szCs w:val="28"/>
        </w:rPr>
        <w:lastRenderedPageBreak/>
        <w:t>информирует профсоюзы не менее чем за три месяца до увольнения работников и совместно разрабатыва</w:t>
      </w:r>
      <w:r w:rsidR="000F57F0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 xml:space="preserve"> меры по их трудоустройству или обеспечению занятости.</w:t>
      </w:r>
    </w:p>
    <w:p w:rsidR="007F70BD" w:rsidRPr="00024969" w:rsidRDefault="00963357" w:rsidP="00C1328A">
      <w:pPr>
        <w:widowControl w:val="0"/>
        <w:shd w:val="clear" w:color="auto" w:fill="FFFFFF"/>
        <w:tabs>
          <w:tab w:val="left" w:pos="0"/>
          <w:tab w:val="left" w:pos="140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024969">
        <w:rPr>
          <w:b/>
          <w:color w:val="000000"/>
          <w:sz w:val="28"/>
          <w:szCs w:val="28"/>
        </w:rPr>
        <w:t>4.</w:t>
      </w:r>
      <w:r w:rsidR="008A0F3F">
        <w:rPr>
          <w:b/>
          <w:color w:val="000000"/>
          <w:sz w:val="28"/>
          <w:szCs w:val="28"/>
        </w:rPr>
        <w:t>9</w:t>
      </w:r>
      <w:r w:rsidRPr="00024969">
        <w:rPr>
          <w:b/>
          <w:color w:val="000000"/>
          <w:sz w:val="28"/>
          <w:szCs w:val="28"/>
        </w:rPr>
        <w:t>.</w:t>
      </w:r>
      <w:r w:rsidR="00AA2486">
        <w:rPr>
          <w:b/>
          <w:color w:val="000000"/>
          <w:sz w:val="28"/>
          <w:szCs w:val="28"/>
        </w:rPr>
        <w:t xml:space="preserve"> </w:t>
      </w:r>
      <w:r w:rsidRPr="00024969">
        <w:rPr>
          <w:bCs/>
          <w:color w:val="000000"/>
          <w:sz w:val="28"/>
          <w:szCs w:val="28"/>
        </w:rPr>
        <w:t xml:space="preserve">По представлению участников настоящего Соглашения может включать их полномочных представителей в коллегиальные органы управления, </w:t>
      </w:r>
      <w:r w:rsidRPr="006C557A">
        <w:rPr>
          <w:bCs/>
          <w:color w:val="000000" w:themeColor="text1"/>
          <w:sz w:val="28"/>
          <w:szCs w:val="28"/>
        </w:rPr>
        <w:t>комиссии,</w:t>
      </w:r>
      <w:r w:rsidRPr="00024969">
        <w:rPr>
          <w:bCs/>
          <w:color w:val="000000"/>
          <w:sz w:val="28"/>
          <w:szCs w:val="28"/>
        </w:rPr>
        <w:t xml:space="preserve"> образованные при</w:t>
      </w:r>
      <w:r w:rsidR="007F70BD" w:rsidRPr="00024969">
        <w:rPr>
          <w:bCs/>
          <w:color w:val="000000"/>
          <w:sz w:val="28"/>
          <w:szCs w:val="28"/>
        </w:rPr>
        <w:t xml:space="preserve"> администрации.</w:t>
      </w:r>
    </w:p>
    <w:p w:rsidR="00FF4F68" w:rsidRDefault="007F70BD" w:rsidP="00C1328A">
      <w:pPr>
        <w:widowControl w:val="0"/>
        <w:shd w:val="clear" w:color="auto" w:fill="FFFFFF"/>
        <w:tabs>
          <w:tab w:val="left" w:pos="0"/>
          <w:tab w:val="left" w:pos="14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4969">
        <w:rPr>
          <w:b/>
          <w:bCs/>
          <w:color w:val="000000"/>
          <w:sz w:val="28"/>
          <w:szCs w:val="28"/>
        </w:rPr>
        <w:t>4.</w:t>
      </w:r>
      <w:r w:rsidR="008A0F3F">
        <w:rPr>
          <w:b/>
          <w:bCs/>
          <w:color w:val="000000"/>
          <w:sz w:val="28"/>
          <w:szCs w:val="28"/>
        </w:rPr>
        <w:t>10</w:t>
      </w:r>
      <w:r w:rsidRPr="00024969">
        <w:rPr>
          <w:b/>
          <w:bCs/>
          <w:color w:val="000000"/>
          <w:sz w:val="28"/>
          <w:szCs w:val="28"/>
        </w:rPr>
        <w:t>.</w:t>
      </w:r>
      <w:r w:rsidR="00AA2486">
        <w:rPr>
          <w:b/>
          <w:bCs/>
          <w:color w:val="000000"/>
          <w:sz w:val="28"/>
          <w:szCs w:val="28"/>
        </w:rPr>
        <w:t xml:space="preserve"> </w:t>
      </w:r>
      <w:r w:rsidR="00B320AA" w:rsidRPr="00024969">
        <w:rPr>
          <w:sz w:val="28"/>
          <w:szCs w:val="28"/>
        </w:rPr>
        <w:t xml:space="preserve">Предусматривает  </w:t>
      </w:r>
      <w:r w:rsidR="00B320AA" w:rsidRPr="00232282">
        <w:rPr>
          <w:color w:val="000000" w:themeColor="text1"/>
          <w:sz w:val="28"/>
          <w:szCs w:val="28"/>
        </w:rPr>
        <w:t>обучение</w:t>
      </w:r>
      <w:r w:rsidRPr="00232282">
        <w:rPr>
          <w:color w:val="000000" w:themeColor="text1"/>
          <w:sz w:val="28"/>
          <w:szCs w:val="28"/>
        </w:rPr>
        <w:t xml:space="preserve"> глав муниципальных </w:t>
      </w:r>
      <w:r w:rsidR="00232282" w:rsidRPr="00232282">
        <w:rPr>
          <w:color w:val="000000" w:themeColor="text1"/>
          <w:sz w:val="28"/>
          <w:szCs w:val="28"/>
        </w:rPr>
        <w:t>образований  и их заместителей</w:t>
      </w:r>
      <w:r w:rsidRPr="00024969">
        <w:rPr>
          <w:sz w:val="28"/>
          <w:szCs w:val="28"/>
        </w:rPr>
        <w:t>по вопросам деятельности территориальных трехсторонних комиссий по регулированию социально-трудовых отношений</w:t>
      </w:r>
      <w:r w:rsidR="00023194">
        <w:rPr>
          <w:sz w:val="28"/>
          <w:szCs w:val="28"/>
        </w:rPr>
        <w:t>.</w:t>
      </w:r>
    </w:p>
    <w:p w:rsidR="006C557A" w:rsidRDefault="006C557A" w:rsidP="00C1328A">
      <w:pPr>
        <w:widowControl w:val="0"/>
        <w:shd w:val="clear" w:color="auto" w:fill="FFFFFF"/>
        <w:tabs>
          <w:tab w:val="left" w:pos="0"/>
          <w:tab w:val="left" w:pos="14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F4F68" w:rsidRPr="00024969" w:rsidRDefault="003C6FD6" w:rsidP="007F70BD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proofErr w:type="gramStart"/>
      <w:r w:rsidRPr="00024969">
        <w:rPr>
          <w:b/>
          <w:bCs/>
          <w:color w:val="000000"/>
          <w:sz w:val="28"/>
          <w:szCs w:val="28"/>
          <w:lang w:val="en-US"/>
        </w:rPr>
        <w:t>V</w:t>
      </w:r>
      <w:r w:rsidRPr="00024969">
        <w:rPr>
          <w:b/>
          <w:bCs/>
          <w:color w:val="000000"/>
          <w:sz w:val="28"/>
          <w:szCs w:val="28"/>
        </w:rPr>
        <w:t xml:space="preserve">. </w:t>
      </w:r>
      <w:r w:rsidR="00FF4F68" w:rsidRPr="00024969">
        <w:rPr>
          <w:b/>
          <w:bCs/>
          <w:color w:val="000000"/>
          <w:sz w:val="28"/>
          <w:szCs w:val="28"/>
        </w:rPr>
        <w:t xml:space="preserve"> Реализация</w:t>
      </w:r>
      <w:proofErr w:type="gramEnd"/>
      <w:r w:rsidR="00FF4F68" w:rsidRPr="00024969">
        <w:rPr>
          <w:b/>
          <w:bCs/>
          <w:color w:val="000000"/>
          <w:sz w:val="28"/>
          <w:szCs w:val="28"/>
        </w:rPr>
        <w:t xml:space="preserve"> принципов социального партнерства</w:t>
      </w:r>
    </w:p>
    <w:p w:rsidR="00FF4F68" w:rsidRPr="00024969" w:rsidRDefault="00FF4F68" w:rsidP="007F70BD">
      <w:pPr>
        <w:shd w:val="clear" w:color="auto" w:fill="FFFFFF"/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06293" w:rsidRPr="00024969" w:rsidRDefault="00FF4F68" w:rsidP="00C130FA">
      <w:pPr>
        <w:pStyle w:val="a4"/>
        <w:shd w:val="clear" w:color="auto" w:fill="FFFFFF"/>
        <w:tabs>
          <w:tab w:val="left" w:pos="0"/>
        </w:tabs>
        <w:ind w:left="0"/>
        <w:jc w:val="center"/>
        <w:rPr>
          <w:b/>
          <w:bCs/>
          <w:color w:val="000000"/>
          <w:sz w:val="28"/>
          <w:szCs w:val="28"/>
        </w:rPr>
      </w:pPr>
      <w:r w:rsidRPr="00024969">
        <w:rPr>
          <w:b/>
          <w:bCs/>
          <w:color w:val="000000"/>
          <w:sz w:val="28"/>
          <w:szCs w:val="28"/>
        </w:rPr>
        <w:t>Стороны:</w:t>
      </w:r>
    </w:p>
    <w:p w:rsidR="00DE6C44" w:rsidRPr="00024969" w:rsidRDefault="00DE6C44" w:rsidP="00D7059B">
      <w:pPr>
        <w:pStyle w:val="a4"/>
        <w:shd w:val="clear" w:color="auto" w:fill="FFFFFF"/>
        <w:tabs>
          <w:tab w:val="left" w:pos="0"/>
        </w:tabs>
        <w:ind w:left="0"/>
        <w:jc w:val="both"/>
        <w:rPr>
          <w:bCs/>
          <w:color w:val="000000"/>
          <w:sz w:val="28"/>
          <w:szCs w:val="28"/>
        </w:rPr>
      </w:pPr>
      <w:r w:rsidRPr="00024969">
        <w:rPr>
          <w:bCs/>
          <w:color w:val="000000"/>
          <w:sz w:val="28"/>
          <w:szCs w:val="28"/>
        </w:rPr>
        <w:tab/>
      </w:r>
    </w:p>
    <w:p w:rsidR="006E5EBA" w:rsidRPr="00725ACA" w:rsidRDefault="00B320AA" w:rsidP="00C1328A">
      <w:pPr>
        <w:pStyle w:val="a4"/>
        <w:shd w:val="clear" w:color="auto" w:fill="FFFFFF"/>
        <w:tabs>
          <w:tab w:val="left" w:pos="0"/>
        </w:tabs>
        <w:ind w:left="0" w:firstLine="567"/>
        <w:jc w:val="both"/>
        <w:rPr>
          <w:bCs/>
          <w:color w:val="000000"/>
          <w:sz w:val="28"/>
          <w:szCs w:val="28"/>
        </w:rPr>
      </w:pPr>
      <w:r w:rsidRPr="00024969">
        <w:rPr>
          <w:b/>
          <w:bCs/>
          <w:color w:val="000000"/>
          <w:sz w:val="28"/>
          <w:szCs w:val="28"/>
        </w:rPr>
        <w:t>5.1.</w:t>
      </w:r>
      <w:r w:rsidRPr="00024969">
        <w:rPr>
          <w:bCs/>
          <w:color w:val="000000"/>
          <w:sz w:val="28"/>
          <w:szCs w:val="28"/>
        </w:rPr>
        <w:t xml:space="preserve"> В своей деятельности руководству</w:t>
      </w:r>
      <w:r w:rsidR="000A6DD7" w:rsidRPr="00024969">
        <w:rPr>
          <w:bCs/>
          <w:color w:val="000000"/>
          <w:sz w:val="28"/>
          <w:szCs w:val="28"/>
        </w:rPr>
        <w:t>ю</w:t>
      </w:r>
      <w:r w:rsidRPr="00024969">
        <w:rPr>
          <w:bCs/>
          <w:color w:val="000000"/>
          <w:sz w:val="28"/>
          <w:szCs w:val="28"/>
        </w:rPr>
        <w:t>тся выполнением Республиканского соглашения о взаимодействии в области социально-трудовых отноше</w:t>
      </w:r>
      <w:r w:rsidR="000A6DD7" w:rsidRPr="00024969">
        <w:rPr>
          <w:bCs/>
          <w:color w:val="000000"/>
          <w:sz w:val="28"/>
          <w:szCs w:val="28"/>
        </w:rPr>
        <w:t xml:space="preserve">ний в </w:t>
      </w:r>
      <w:r w:rsidR="00023957">
        <w:rPr>
          <w:bCs/>
          <w:color w:val="000000"/>
          <w:sz w:val="28"/>
          <w:szCs w:val="28"/>
        </w:rPr>
        <w:t>Р</w:t>
      </w:r>
      <w:r w:rsidR="000A6DD7" w:rsidRPr="00024969">
        <w:rPr>
          <w:bCs/>
          <w:color w:val="000000"/>
          <w:sz w:val="28"/>
          <w:szCs w:val="28"/>
        </w:rPr>
        <w:t>еспублике Саха</w:t>
      </w:r>
      <w:r w:rsidR="00AA2486">
        <w:rPr>
          <w:bCs/>
          <w:color w:val="000000"/>
          <w:sz w:val="28"/>
          <w:szCs w:val="28"/>
        </w:rPr>
        <w:t xml:space="preserve"> </w:t>
      </w:r>
      <w:r w:rsidR="000A6DD7" w:rsidRPr="00024969">
        <w:rPr>
          <w:bCs/>
          <w:color w:val="000000"/>
          <w:sz w:val="28"/>
          <w:szCs w:val="28"/>
        </w:rPr>
        <w:t>(Якутия)</w:t>
      </w:r>
      <w:r w:rsidR="007B74FB">
        <w:rPr>
          <w:bCs/>
          <w:color w:val="000000"/>
          <w:sz w:val="28"/>
          <w:szCs w:val="28"/>
        </w:rPr>
        <w:t xml:space="preserve"> </w:t>
      </w:r>
      <w:r w:rsidR="000A6DD7" w:rsidRPr="00024969">
        <w:rPr>
          <w:bCs/>
          <w:color w:val="000000"/>
          <w:sz w:val="28"/>
          <w:szCs w:val="28"/>
        </w:rPr>
        <w:t>между П</w:t>
      </w:r>
      <w:r w:rsidRPr="00024969">
        <w:rPr>
          <w:bCs/>
          <w:color w:val="000000"/>
          <w:sz w:val="28"/>
          <w:szCs w:val="28"/>
        </w:rPr>
        <w:t>равительством Республики Саха</w:t>
      </w:r>
      <w:r w:rsidR="000A6DD7" w:rsidRPr="00024969">
        <w:rPr>
          <w:bCs/>
          <w:color w:val="000000"/>
          <w:sz w:val="28"/>
          <w:szCs w:val="28"/>
        </w:rPr>
        <w:t xml:space="preserve"> (Якутия), Федерацией профсоюзов Р</w:t>
      </w:r>
      <w:r w:rsidRPr="00024969">
        <w:rPr>
          <w:bCs/>
          <w:color w:val="000000"/>
          <w:sz w:val="28"/>
          <w:szCs w:val="28"/>
        </w:rPr>
        <w:t>еспублики Сах</w:t>
      </w:r>
      <w:proofErr w:type="gramStart"/>
      <w:r w:rsidRPr="00024969">
        <w:rPr>
          <w:bCs/>
          <w:color w:val="000000"/>
          <w:sz w:val="28"/>
          <w:szCs w:val="28"/>
        </w:rPr>
        <w:t>а(</w:t>
      </w:r>
      <w:proofErr w:type="gramEnd"/>
      <w:r w:rsidRPr="00024969">
        <w:rPr>
          <w:bCs/>
          <w:color w:val="000000"/>
          <w:sz w:val="28"/>
          <w:szCs w:val="28"/>
        </w:rPr>
        <w:t>Якутия) и республиканскими объединениями  работодателей  на 2014- 2016 годы</w:t>
      </w:r>
      <w:r w:rsidR="000A6DD7" w:rsidRPr="00024969">
        <w:rPr>
          <w:bCs/>
          <w:color w:val="000000"/>
          <w:sz w:val="28"/>
          <w:szCs w:val="28"/>
        </w:rPr>
        <w:t>.</w:t>
      </w:r>
    </w:p>
    <w:p w:rsidR="006E5EBA" w:rsidRDefault="00F50B8A" w:rsidP="00C1328A">
      <w:pPr>
        <w:pStyle w:val="a5"/>
        <w:tabs>
          <w:tab w:val="left" w:pos="0"/>
        </w:tabs>
        <w:spacing w:line="240" w:lineRule="auto"/>
        <w:ind w:firstLine="567"/>
        <w:rPr>
          <w:sz w:val="28"/>
        </w:rPr>
      </w:pPr>
      <w:r>
        <w:rPr>
          <w:b/>
          <w:sz w:val="28"/>
        </w:rPr>
        <w:t>5.2</w:t>
      </w:r>
      <w:r w:rsidR="006E5EBA" w:rsidRPr="006E5EBA">
        <w:rPr>
          <w:b/>
          <w:sz w:val="28"/>
        </w:rPr>
        <w:t>.</w:t>
      </w:r>
      <w:r w:rsidR="006E5EBA">
        <w:rPr>
          <w:sz w:val="28"/>
        </w:rPr>
        <w:t xml:space="preserve"> Стороны признают необходимым и обязательным заключение территориально-отраслевых соглашений и коллективных договоров в организациях любой формы собственности и ведомственной принадлежности и обязуются оказывать организациям, развивающим принципы социального партнерства, всестороннее содействие и поддержку. </w:t>
      </w:r>
    </w:p>
    <w:p w:rsidR="006E5EBA" w:rsidRDefault="00F50B8A" w:rsidP="00C1328A">
      <w:pPr>
        <w:pStyle w:val="a5"/>
        <w:tabs>
          <w:tab w:val="left" w:pos="0"/>
        </w:tabs>
        <w:spacing w:line="240" w:lineRule="auto"/>
        <w:ind w:firstLine="567"/>
        <w:rPr>
          <w:sz w:val="28"/>
        </w:rPr>
      </w:pPr>
      <w:r>
        <w:rPr>
          <w:b/>
          <w:sz w:val="28"/>
        </w:rPr>
        <w:t>5.3</w:t>
      </w:r>
      <w:r w:rsidR="006E5EBA" w:rsidRPr="006E5EBA">
        <w:rPr>
          <w:b/>
          <w:sz w:val="28"/>
        </w:rPr>
        <w:t>.</w:t>
      </w:r>
      <w:r w:rsidR="006E5EBA">
        <w:rPr>
          <w:sz w:val="28"/>
        </w:rPr>
        <w:t xml:space="preserve"> Обязательства и гарантии, включенные в данное Соглашение, являются минимальными и не могут быть изменены в сторону снижения социальной и экономической защищённости работников.</w:t>
      </w:r>
    </w:p>
    <w:p w:rsidR="00725ACA" w:rsidRDefault="00F50B8A" w:rsidP="00C1328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5.4</w:t>
      </w:r>
      <w:r w:rsidR="00963357" w:rsidRPr="00024969">
        <w:rPr>
          <w:b/>
          <w:color w:val="000000"/>
          <w:sz w:val="28"/>
          <w:szCs w:val="28"/>
        </w:rPr>
        <w:t>.</w:t>
      </w:r>
      <w:r w:rsidR="00FF4F68" w:rsidRPr="00024969">
        <w:rPr>
          <w:color w:val="000000"/>
          <w:sz w:val="28"/>
          <w:szCs w:val="28"/>
        </w:rPr>
        <w:t xml:space="preserve"> Настоящее соглашение определяет основные для сторон принципы регулирования социально-трудовых отношений в</w:t>
      </w:r>
      <w:r w:rsidR="00B320AA" w:rsidRPr="00024969">
        <w:rPr>
          <w:color w:val="000000"/>
          <w:sz w:val="28"/>
          <w:szCs w:val="28"/>
        </w:rPr>
        <w:t xml:space="preserve"> муниципальном образовании</w:t>
      </w:r>
      <w:r w:rsidR="00FF4F68" w:rsidRPr="00024969">
        <w:rPr>
          <w:color w:val="000000"/>
          <w:sz w:val="28"/>
          <w:szCs w:val="28"/>
        </w:rPr>
        <w:t>, решение связанных с ними вопросов социально- экономической политики.</w:t>
      </w:r>
    </w:p>
    <w:p w:rsidR="00725ACA" w:rsidRDefault="00963357" w:rsidP="00C1328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24969">
        <w:rPr>
          <w:b/>
          <w:color w:val="000000"/>
          <w:sz w:val="28"/>
          <w:szCs w:val="28"/>
        </w:rPr>
        <w:t>5</w:t>
      </w:r>
      <w:r w:rsidR="00FF4F68" w:rsidRPr="00024969">
        <w:rPr>
          <w:b/>
          <w:color w:val="000000"/>
          <w:sz w:val="28"/>
          <w:szCs w:val="28"/>
        </w:rPr>
        <w:t>.</w:t>
      </w:r>
      <w:r w:rsidR="00F50B8A">
        <w:rPr>
          <w:b/>
          <w:color w:val="000000"/>
          <w:sz w:val="28"/>
          <w:szCs w:val="28"/>
        </w:rPr>
        <w:t>5</w:t>
      </w:r>
      <w:r w:rsidR="00906293" w:rsidRPr="00024969">
        <w:rPr>
          <w:b/>
          <w:color w:val="000000"/>
          <w:sz w:val="28"/>
          <w:szCs w:val="28"/>
        </w:rPr>
        <w:t xml:space="preserve">. </w:t>
      </w:r>
      <w:r w:rsidR="00FF4F68" w:rsidRPr="00024969">
        <w:rPr>
          <w:color w:val="000000"/>
          <w:sz w:val="28"/>
          <w:szCs w:val="28"/>
        </w:rPr>
        <w:t xml:space="preserve"> Принимают зависящие от них меры по урегулированию коллективных трудовых споров и конфликтов, возникающих в о</w:t>
      </w:r>
      <w:r w:rsidR="000A6DD7" w:rsidRPr="00024969">
        <w:rPr>
          <w:color w:val="000000"/>
          <w:sz w:val="28"/>
          <w:szCs w:val="28"/>
        </w:rPr>
        <w:t xml:space="preserve">бласти социально–трудовых </w:t>
      </w:r>
      <w:r w:rsidR="00FF4F68" w:rsidRPr="00024969">
        <w:rPr>
          <w:color w:val="000000"/>
          <w:sz w:val="28"/>
          <w:szCs w:val="28"/>
        </w:rPr>
        <w:t xml:space="preserve"> отношений, предотвращению акций общественного протеста.</w:t>
      </w:r>
    </w:p>
    <w:p w:rsidR="00725ACA" w:rsidRPr="000535BC" w:rsidRDefault="00F50B8A" w:rsidP="00C1328A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>5.6</w:t>
      </w:r>
      <w:r w:rsidR="007F70BD" w:rsidRPr="00024969">
        <w:rPr>
          <w:b/>
          <w:color w:val="000000"/>
          <w:sz w:val="28"/>
          <w:szCs w:val="28"/>
        </w:rPr>
        <w:t>.</w:t>
      </w:r>
      <w:r w:rsidR="00FF4F68" w:rsidRPr="00024969">
        <w:rPr>
          <w:color w:val="000000"/>
          <w:sz w:val="28"/>
          <w:szCs w:val="28"/>
        </w:rPr>
        <w:t xml:space="preserve"> Организуют информационные встречи</w:t>
      </w:r>
      <w:r w:rsidR="003C6FD6" w:rsidRPr="00024969">
        <w:rPr>
          <w:color w:val="000000"/>
          <w:sz w:val="28"/>
          <w:szCs w:val="28"/>
        </w:rPr>
        <w:t xml:space="preserve"> главы муниципального </w:t>
      </w:r>
      <w:r w:rsidR="003C6FD6" w:rsidRPr="000535BC">
        <w:rPr>
          <w:color w:val="000000" w:themeColor="text1"/>
          <w:sz w:val="28"/>
          <w:szCs w:val="28"/>
        </w:rPr>
        <w:t xml:space="preserve">образования </w:t>
      </w:r>
      <w:r w:rsidR="00FF4F68" w:rsidRPr="000535BC">
        <w:rPr>
          <w:color w:val="000000" w:themeColor="text1"/>
          <w:sz w:val="28"/>
          <w:szCs w:val="28"/>
        </w:rPr>
        <w:t xml:space="preserve"> с участием </w:t>
      </w:r>
      <w:r w:rsidR="003C6FD6" w:rsidRPr="000535BC">
        <w:rPr>
          <w:color w:val="000000" w:themeColor="text1"/>
          <w:sz w:val="28"/>
          <w:szCs w:val="28"/>
        </w:rPr>
        <w:t>представителей профсоюзов</w:t>
      </w:r>
      <w:r w:rsidR="00D429C2">
        <w:rPr>
          <w:color w:val="000000" w:themeColor="text1"/>
          <w:sz w:val="28"/>
          <w:szCs w:val="28"/>
        </w:rPr>
        <w:t xml:space="preserve"> не реже 2 раз</w:t>
      </w:r>
      <w:r w:rsidR="007B74FB">
        <w:rPr>
          <w:color w:val="000000" w:themeColor="text1"/>
          <w:sz w:val="28"/>
          <w:szCs w:val="28"/>
        </w:rPr>
        <w:t>а</w:t>
      </w:r>
      <w:r w:rsidR="00D429C2">
        <w:rPr>
          <w:color w:val="000000" w:themeColor="text1"/>
          <w:sz w:val="28"/>
          <w:szCs w:val="28"/>
        </w:rPr>
        <w:t xml:space="preserve"> в год</w:t>
      </w:r>
      <w:r w:rsidR="00FF4F68" w:rsidRPr="000535BC">
        <w:rPr>
          <w:color w:val="000000" w:themeColor="text1"/>
          <w:sz w:val="28"/>
          <w:szCs w:val="28"/>
        </w:rPr>
        <w:t>.</w:t>
      </w:r>
    </w:p>
    <w:p w:rsidR="00725ACA" w:rsidRDefault="00F50B8A" w:rsidP="00C1328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5.7</w:t>
      </w:r>
      <w:r w:rsidR="007F70BD" w:rsidRPr="00024969">
        <w:rPr>
          <w:b/>
          <w:color w:val="000000"/>
          <w:sz w:val="28"/>
          <w:szCs w:val="28"/>
        </w:rPr>
        <w:t>.</w:t>
      </w:r>
      <w:r w:rsidR="00FF4F68" w:rsidRPr="00024969">
        <w:rPr>
          <w:color w:val="000000"/>
          <w:sz w:val="28"/>
          <w:szCs w:val="28"/>
        </w:rPr>
        <w:tab/>
        <w:t xml:space="preserve">Содействуют организации обучения руководителей </w:t>
      </w:r>
      <w:r w:rsidR="00FF4F68" w:rsidRPr="006C557A">
        <w:rPr>
          <w:color w:val="000000" w:themeColor="text1"/>
          <w:sz w:val="28"/>
          <w:szCs w:val="28"/>
        </w:rPr>
        <w:t xml:space="preserve">предприятий </w:t>
      </w:r>
      <w:r w:rsidR="00FF4F68" w:rsidRPr="00024969">
        <w:rPr>
          <w:color w:val="000000"/>
          <w:sz w:val="28"/>
          <w:szCs w:val="28"/>
        </w:rPr>
        <w:t xml:space="preserve">по вопросам </w:t>
      </w:r>
      <w:r w:rsidR="006C557A">
        <w:rPr>
          <w:color w:val="000000"/>
          <w:sz w:val="28"/>
          <w:szCs w:val="28"/>
        </w:rPr>
        <w:t xml:space="preserve">социального партнерства, </w:t>
      </w:r>
      <w:r w:rsidR="00FF4F68" w:rsidRPr="00024969">
        <w:rPr>
          <w:color w:val="000000"/>
          <w:sz w:val="28"/>
          <w:szCs w:val="28"/>
        </w:rPr>
        <w:t>правового регулирования трудовых отношений</w:t>
      </w:r>
      <w:r w:rsidR="00061326">
        <w:rPr>
          <w:color w:val="000000"/>
          <w:sz w:val="28"/>
          <w:szCs w:val="28"/>
        </w:rPr>
        <w:t xml:space="preserve">, </w:t>
      </w:r>
      <w:r w:rsidR="00061326" w:rsidRPr="006C557A">
        <w:rPr>
          <w:color w:val="000000" w:themeColor="text1"/>
          <w:sz w:val="28"/>
          <w:szCs w:val="28"/>
        </w:rPr>
        <w:t>улучшени</w:t>
      </w:r>
      <w:r w:rsidR="00023957" w:rsidRPr="006C557A">
        <w:rPr>
          <w:color w:val="000000" w:themeColor="text1"/>
          <w:sz w:val="28"/>
          <w:szCs w:val="28"/>
        </w:rPr>
        <w:t>я</w:t>
      </w:r>
      <w:r w:rsidR="00061326" w:rsidRPr="006C557A">
        <w:rPr>
          <w:color w:val="000000" w:themeColor="text1"/>
          <w:sz w:val="28"/>
          <w:szCs w:val="28"/>
        </w:rPr>
        <w:t xml:space="preserve"> условий и охраны труда</w:t>
      </w:r>
      <w:r w:rsidR="00023957" w:rsidRPr="006C557A">
        <w:rPr>
          <w:color w:val="000000" w:themeColor="text1"/>
          <w:sz w:val="28"/>
          <w:szCs w:val="28"/>
        </w:rPr>
        <w:t xml:space="preserve"> работников</w:t>
      </w:r>
      <w:r w:rsidR="00061326" w:rsidRPr="006C557A">
        <w:rPr>
          <w:color w:val="000000" w:themeColor="text1"/>
          <w:sz w:val="28"/>
          <w:szCs w:val="28"/>
        </w:rPr>
        <w:t>,</w:t>
      </w:r>
      <w:r w:rsidR="00AA2486">
        <w:rPr>
          <w:color w:val="000000" w:themeColor="text1"/>
          <w:sz w:val="28"/>
          <w:szCs w:val="28"/>
        </w:rPr>
        <w:t xml:space="preserve"> </w:t>
      </w:r>
      <w:r w:rsidR="00FF4F68" w:rsidRPr="00024969">
        <w:rPr>
          <w:color w:val="000000"/>
          <w:sz w:val="28"/>
          <w:szCs w:val="28"/>
        </w:rPr>
        <w:t>практик</w:t>
      </w:r>
      <w:r w:rsidR="00E00BB4">
        <w:rPr>
          <w:color w:val="000000"/>
          <w:sz w:val="28"/>
          <w:szCs w:val="28"/>
        </w:rPr>
        <w:t>и</w:t>
      </w:r>
      <w:r w:rsidR="00AA2486">
        <w:rPr>
          <w:color w:val="000000"/>
          <w:sz w:val="28"/>
          <w:szCs w:val="28"/>
        </w:rPr>
        <w:t xml:space="preserve"> </w:t>
      </w:r>
      <w:r w:rsidR="00FF4F68" w:rsidRPr="00024969">
        <w:rPr>
          <w:color w:val="000000"/>
          <w:sz w:val="28"/>
          <w:szCs w:val="28"/>
        </w:rPr>
        <w:t xml:space="preserve">заключения коллективных договоров и </w:t>
      </w:r>
      <w:r w:rsidR="000A6DD7" w:rsidRPr="00024969">
        <w:rPr>
          <w:color w:val="000000"/>
          <w:sz w:val="28"/>
          <w:szCs w:val="28"/>
        </w:rPr>
        <w:t xml:space="preserve">соглашений в </w:t>
      </w:r>
      <w:r w:rsidR="000A6DD7" w:rsidRPr="006C557A">
        <w:rPr>
          <w:color w:val="000000" w:themeColor="text1"/>
          <w:sz w:val="28"/>
          <w:szCs w:val="28"/>
        </w:rPr>
        <w:t xml:space="preserve">организациях </w:t>
      </w:r>
      <w:r w:rsidR="007F1A6B">
        <w:rPr>
          <w:color w:val="000000"/>
          <w:sz w:val="28"/>
          <w:szCs w:val="28"/>
        </w:rPr>
        <w:t>М</w:t>
      </w:r>
      <w:r w:rsidR="000A6DD7" w:rsidRPr="00024969">
        <w:rPr>
          <w:color w:val="000000"/>
          <w:sz w:val="28"/>
          <w:szCs w:val="28"/>
        </w:rPr>
        <w:t xml:space="preserve">униципального </w:t>
      </w:r>
      <w:r w:rsidR="007B74FB">
        <w:rPr>
          <w:color w:val="000000"/>
          <w:sz w:val="28"/>
          <w:szCs w:val="28"/>
        </w:rPr>
        <w:t xml:space="preserve">района </w:t>
      </w:r>
      <w:r w:rsidR="000A6DD7" w:rsidRPr="00024969">
        <w:rPr>
          <w:color w:val="000000"/>
          <w:sz w:val="28"/>
          <w:szCs w:val="28"/>
        </w:rPr>
        <w:t>«</w:t>
      </w:r>
      <w:proofErr w:type="spellStart"/>
      <w:r w:rsidR="00AA2486">
        <w:rPr>
          <w:color w:val="000000"/>
          <w:sz w:val="28"/>
          <w:szCs w:val="28"/>
        </w:rPr>
        <w:t>Усть-Майский</w:t>
      </w:r>
      <w:proofErr w:type="spellEnd"/>
      <w:r w:rsidR="00AA2486">
        <w:rPr>
          <w:color w:val="000000"/>
          <w:sz w:val="28"/>
          <w:szCs w:val="28"/>
        </w:rPr>
        <w:t xml:space="preserve"> улус (район)</w:t>
      </w:r>
      <w:r w:rsidR="00023194">
        <w:rPr>
          <w:color w:val="000000"/>
          <w:sz w:val="28"/>
          <w:szCs w:val="28"/>
        </w:rPr>
        <w:t>»</w:t>
      </w:r>
      <w:r w:rsidR="003C6FD6" w:rsidRPr="00024969">
        <w:rPr>
          <w:color w:val="000000"/>
          <w:sz w:val="28"/>
          <w:szCs w:val="28"/>
        </w:rPr>
        <w:t>.</w:t>
      </w:r>
    </w:p>
    <w:p w:rsidR="00FF4F68" w:rsidRPr="00024969" w:rsidRDefault="000A6DD7" w:rsidP="00C1328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24969">
        <w:rPr>
          <w:b/>
          <w:bCs/>
          <w:color w:val="000000"/>
          <w:sz w:val="28"/>
          <w:szCs w:val="28"/>
        </w:rPr>
        <w:t>5.</w:t>
      </w:r>
      <w:r w:rsidR="000535BC">
        <w:rPr>
          <w:b/>
          <w:bCs/>
          <w:color w:val="000000"/>
          <w:sz w:val="28"/>
          <w:szCs w:val="28"/>
        </w:rPr>
        <w:t>8</w:t>
      </w:r>
      <w:r w:rsidR="006E5EBA">
        <w:rPr>
          <w:b/>
          <w:bCs/>
          <w:color w:val="000000"/>
          <w:sz w:val="28"/>
          <w:szCs w:val="28"/>
        </w:rPr>
        <w:t>.</w:t>
      </w:r>
      <w:r w:rsidR="00AA2486">
        <w:rPr>
          <w:b/>
          <w:bCs/>
          <w:color w:val="000000"/>
          <w:sz w:val="28"/>
          <w:szCs w:val="28"/>
        </w:rPr>
        <w:t xml:space="preserve"> </w:t>
      </w:r>
      <w:r w:rsidRPr="00024969">
        <w:rPr>
          <w:bCs/>
          <w:color w:val="000000"/>
          <w:sz w:val="28"/>
          <w:szCs w:val="28"/>
        </w:rPr>
        <w:t>Способствую</w:t>
      </w:r>
      <w:r w:rsidR="00FF4F68" w:rsidRPr="00024969">
        <w:rPr>
          <w:bCs/>
          <w:color w:val="000000"/>
          <w:sz w:val="28"/>
          <w:szCs w:val="28"/>
        </w:rPr>
        <w:t>т освещению в средствах м</w:t>
      </w:r>
      <w:r w:rsidR="00AA2486">
        <w:rPr>
          <w:bCs/>
          <w:color w:val="000000"/>
          <w:sz w:val="28"/>
          <w:szCs w:val="28"/>
        </w:rPr>
        <w:t xml:space="preserve">ассовой информации деятельности </w:t>
      </w:r>
      <w:r w:rsidR="00FF4F68" w:rsidRPr="00024969">
        <w:rPr>
          <w:bCs/>
          <w:color w:val="000000"/>
          <w:sz w:val="28"/>
          <w:szCs w:val="28"/>
        </w:rPr>
        <w:t xml:space="preserve">участников </w:t>
      </w:r>
      <w:r w:rsidRPr="00024969">
        <w:rPr>
          <w:bCs/>
          <w:color w:val="000000"/>
          <w:sz w:val="28"/>
          <w:szCs w:val="28"/>
        </w:rPr>
        <w:t xml:space="preserve">настоящего Соглашения, территориальной </w:t>
      </w:r>
      <w:r w:rsidR="00FF4F68" w:rsidRPr="00024969">
        <w:rPr>
          <w:bCs/>
          <w:color w:val="000000"/>
          <w:sz w:val="28"/>
          <w:szCs w:val="28"/>
        </w:rPr>
        <w:t xml:space="preserve"> </w:t>
      </w:r>
      <w:r w:rsidR="00FF4F68" w:rsidRPr="00024969">
        <w:rPr>
          <w:bCs/>
          <w:color w:val="000000"/>
          <w:sz w:val="28"/>
          <w:szCs w:val="28"/>
        </w:rPr>
        <w:lastRenderedPageBreak/>
        <w:t>трехсторонней комиссии по регулированию социально-трудовых отношений и ход</w:t>
      </w:r>
      <w:r w:rsidRPr="00024969">
        <w:rPr>
          <w:bCs/>
          <w:color w:val="000000"/>
          <w:sz w:val="28"/>
          <w:szCs w:val="28"/>
        </w:rPr>
        <w:t xml:space="preserve">а </w:t>
      </w:r>
      <w:r w:rsidR="00FF4F68" w:rsidRPr="00024969">
        <w:rPr>
          <w:bCs/>
          <w:color w:val="000000"/>
          <w:sz w:val="28"/>
          <w:szCs w:val="28"/>
        </w:rPr>
        <w:t xml:space="preserve"> реализации настоящего Соглашения.</w:t>
      </w:r>
    </w:p>
    <w:p w:rsidR="00FF4F68" w:rsidRPr="00024969" w:rsidRDefault="00FF4F68" w:rsidP="006E5EBA">
      <w:pPr>
        <w:shd w:val="clear" w:color="auto" w:fill="FFFFFF"/>
        <w:tabs>
          <w:tab w:val="left" w:pos="0"/>
          <w:tab w:val="left" w:pos="1300"/>
          <w:tab w:val="left" w:pos="1500"/>
          <w:tab w:val="left" w:pos="1700"/>
        </w:tabs>
        <w:jc w:val="both"/>
        <w:rPr>
          <w:bCs/>
          <w:color w:val="000000"/>
          <w:sz w:val="28"/>
          <w:szCs w:val="28"/>
        </w:rPr>
      </w:pPr>
    </w:p>
    <w:p w:rsidR="007F1A6B" w:rsidRDefault="007F1A6B" w:rsidP="007F70BD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</w:p>
    <w:p w:rsidR="007F70BD" w:rsidRPr="00024969" w:rsidRDefault="007F70BD" w:rsidP="007F70BD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 w:rsidRPr="00024969">
        <w:rPr>
          <w:b/>
          <w:bCs/>
          <w:color w:val="000000"/>
          <w:sz w:val="28"/>
          <w:szCs w:val="28"/>
          <w:lang w:val="en-US"/>
        </w:rPr>
        <w:t>VI</w:t>
      </w:r>
      <w:r w:rsidR="00FF4F68" w:rsidRPr="00024969">
        <w:rPr>
          <w:b/>
          <w:bCs/>
          <w:color w:val="000000"/>
          <w:sz w:val="28"/>
          <w:szCs w:val="28"/>
        </w:rPr>
        <w:t>. Заключительные положения</w:t>
      </w:r>
    </w:p>
    <w:p w:rsidR="007F70BD" w:rsidRPr="00024969" w:rsidRDefault="007F70BD" w:rsidP="007F70BD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FF4F68" w:rsidRDefault="000A7C21" w:rsidP="00C1328A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0A7C21">
        <w:rPr>
          <w:b/>
          <w:color w:val="000000"/>
          <w:sz w:val="28"/>
          <w:szCs w:val="28"/>
        </w:rPr>
        <w:t>6.1.</w:t>
      </w:r>
      <w:r w:rsidR="00FF4F68" w:rsidRPr="00024969">
        <w:rPr>
          <w:color w:val="000000"/>
          <w:sz w:val="28"/>
          <w:szCs w:val="28"/>
        </w:rPr>
        <w:t xml:space="preserve">Соглашение вступает в силу с момента </w:t>
      </w:r>
      <w:r w:rsidRPr="006C557A">
        <w:rPr>
          <w:color w:val="000000" w:themeColor="text1"/>
          <w:sz w:val="28"/>
          <w:szCs w:val="28"/>
        </w:rPr>
        <w:t>его</w:t>
      </w:r>
      <w:r w:rsidR="00FF4F68" w:rsidRPr="00024969">
        <w:rPr>
          <w:color w:val="000000"/>
          <w:sz w:val="28"/>
          <w:szCs w:val="28"/>
        </w:rPr>
        <w:t xml:space="preserve">подписания </w:t>
      </w:r>
      <w:r>
        <w:rPr>
          <w:color w:val="000000"/>
          <w:sz w:val="28"/>
          <w:szCs w:val="28"/>
        </w:rPr>
        <w:t>Сторонами</w:t>
      </w:r>
      <w:r w:rsidR="00FF4F68" w:rsidRPr="00024969">
        <w:rPr>
          <w:color w:val="000000"/>
          <w:sz w:val="28"/>
          <w:szCs w:val="28"/>
        </w:rPr>
        <w:t>.</w:t>
      </w:r>
    </w:p>
    <w:p w:rsidR="000A7C21" w:rsidRPr="006C557A" w:rsidRDefault="000A7C21" w:rsidP="00C1328A">
      <w:pPr>
        <w:shd w:val="clear" w:color="auto" w:fill="FFFFFF"/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6C557A">
        <w:rPr>
          <w:b/>
          <w:color w:val="000000" w:themeColor="text1"/>
          <w:sz w:val="28"/>
          <w:szCs w:val="28"/>
        </w:rPr>
        <w:t>6.2.</w:t>
      </w:r>
      <w:r w:rsidRPr="006C557A">
        <w:rPr>
          <w:color w:val="000000" w:themeColor="text1"/>
          <w:sz w:val="28"/>
          <w:szCs w:val="28"/>
        </w:rPr>
        <w:t xml:space="preserve"> Формы участия Сторон в осуществлении взаимодействия могут определяться дополнительными соглашениями и договорами Сторон.</w:t>
      </w:r>
    </w:p>
    <w:p w:rsidR="000A7C21" w:rsidRPr="006C557A" w:rsidRDefault="000A7C21" w:rsidP="00C1328A">
      <w:pPr>
        <w:shd w:val="clear" w:color="auto" w:fill="FFFFFF"/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6C557A">
        <w:rPr>
          <w:b/>
          <w:color w:val="000000" w:themeColor="text1"/>
          <w:sz w:val="28"/>
          <w:szCs w:val="28"/>
        </w:rPr>
        <w:t>6.3.</w:t>
      </w:r>
      <w:r w:rsidRPr="006C557A">
        <w:rPr>
          <w:color w:val="000000" w:themeColor="text1"/>
          <w:sz w:val="28"/>
          <w:szCs w:val="28"/>
        </w:rPr>
        <w:t xml:space="preserve"> По согласованию Сторон в Соглашение могут быть внесены изменения и дополнения.</w:t>
      </w:r>
    </w:p>
    <w:p w:rsidR="000A7C21" w:rsidRPr="006C557A" w:rsidRDefault="000A7C21" w:rsidP="00C1328A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6C557A">
        <w:rPr>
          <w:b/>
          <w:color w:val="000000" w:themeColor="text1"/>
          <w:sz w:val="28"/>
          <w:szCs w:val="28"/>
        </w:rPr>
        <w:t>6.4.</w:t>
      </w:r>
      <w:r w:rsidRPr="006C557A">
        <w:rPr>
          <w:color w:val="000000" w:themeColor="text1"/>
          <w:sz w:val="28"/>
          <w:szCs w:val="28"/>
        </w:rPr>
        <w:t xml:space="preserve"> Соглашение составлено в двух экземплярах, имеющих одинаковую юридическую силу, после подписания находятся по одному экземпляру у каждой из Сторон.</w:t>
      </w:r>
    </w:p>
    <w:p w:rsidR="00FF4F68" w:rsidRPr="00024969" w:rsidRDefault="00FF4F68" w:rsidP="00C1328A">
      <w:pPr>
        <w:shd w:val="clear" w:color="auto" w:fill="FFFFFF"/>
        <w:tabs>
          <w:tab w:val="left" w:pos="0"/>
          <w:tab w:val="left" w:pos="1238"/>
        </w:tabs>
        <w:ind w:firstLine="567"/>
        <w:jc w:val="both"/>
        <w:rPr>
          <w:color w:val="000000"/>
          <w:sz w:val="28"/>
          <w:szCs w:val="28"/>
        </w:rPr>
      </w:pPr>
    </w:p>
    <w:p w:rsidR="00FF4F68" w:rsidRDefault="00FF4F68" w:rsidP="007F70BD">
      <w:pPr>
        <w:shd w:val="clear" w:color="auto" w:fill="FFFFFF"/>
        <w:tabs>
          <w:tab w:val="left" w:pos="0"/>
          <w:tab w:val="left" w:pos="1238"/>
        </w:tabs>
        <w:ind w:firstLine="709"/>
        <w:jc w:val="both"/>
        <w:rPr>
          <w:color w:val="000000"/>
          <w:sz w:val="28"/>
          <w:szCs w:val="28"/>
        </w:rPr>
      </w:pPr>
    </w:p>
    <w:p w:rsidR="006C557A" w:rsidRPr="00024969" w:rsidRDefault="006C557A" w:rsidP="007F70BD">
      <w:pPr>
        <w:shd w:val="clear" w:color="auto" w:fill="FFFFFF"/>
        <w:tabs>
          <w:tab w:val="left" w:pos="0"/>
          <w:tab w:val="left" w:pos="1238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7"/>
        <w:gridCol w:w="4623"/>
      </w:tblGrid>
      <w:tr w:rsidR="00FF4F68" w:rsidRPr="00024969" w:rsidTr="00BE702D">
        <w:trPr>
          <w:trHeight w:val="1367"/>
        </w:trPr>
        <w:tc>
          <w:tcPr>
            <w:tcW w:w="4657" w:type="dxa"/>
          </w:tcPr>
          <w:p w:rsidR="000A7C21" w:rsidRPr="00DF4B01" w:rsidRDefault="000A7C21" w:rsidP="007F70BD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DF4B01">
              <w:rPr>
                <w:color w:val="000000" w:themeColor="text1"/>
                <w:sz w:val="28"/>
                <w:szCs w:val="28"/>
              </w:rPr>
              <w:t>Глава</w:t>
            </w:r>
          </w:p>
          <w:p w:rsidR="00FF4F68" w:rsidRPr="00024969" w:rsidRDefault="007F70BD" w:rsidP="007F70BD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024969">
              <w:rPr>
                <w:color w:val="000000"/>
                <w:sz w:val="28"/>
                <w:szCs w:val="28"/>
              </w:rPr>
              <w:t>М</w:t>
            </w:r>
            <w:r w:rsidR="00DF4B01">
              <w:rPr>
                <w:color w:val="000000"/>
                <w:sz w:val="28"/>
                <w:szCs w:val="28"/>
              </w:rPr>
              <w:t xml:space="preserve">униципального </w:t>
            </w:r>
            <w:r w:rsidR="007B74FB">
              <w:rPr>
                <w:color w:val="000000"/>
                <w:sz w:val="28"/>
                <w:szCs w:val="28"/>
              </w:rPr>
              <w:t>района</w:t>
            </w:r>
          </w:p>
          <w:p w:rsidR="000A6DD7" w:rsidRPr="006E5EBA" w:rsidRDefault="000A6DD7" w:rsidP="007F70BD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02496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B8522E">
              <w:rPr>
                <w:color w:val="000000"/>
                <w:sz w:val="28"/>
                <w:szCs w:val="28"/>
              </w:rPr>
              <w:t>Усть-Майский</w:t>
            </w:r>
            <w:proofErr w:type="spellEnd"/>
            <w:r w:rsidR="00B8522E">
              <w:rPr>
                <w:color w:val="000000"/>
                <w:sz w:val="28"/>
                <w:szCs w:val="28"/>
              </w:rPr>
              <w:t xml:space="preserve"> улус</w:t>
            </w:r>
            <w:r w:rsidRPr="00AA2486">
              <w:rPr>
                <w:color w:val="000000"/>
                <w:sz w:val="28"/>
                <w:szCs w:val="28"/>
              </w:rPr>
              <w:t>»</w:t>
            </w:r>
            <w:r w:rsidRPr="00024969">
              <w:rPr>
                <w:color w:val="000000"/>
                <w:sz w:val="28"/>
                <w:szCs w:val="28"/>
              </w:rPr>
              <w:t xml:space="preserve"> </w:t>
            </w:r>
          </w:p>
          <w:p w:rsidR="00FF4F68" w:rsidRPr="00024969" w:rsidRDefault="00FF4F68" w:rsidP="007F70BD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23" w:type="dxa"/>
          </w:tcPr>
          <w:p w:rsidR="000A7C21" w:rsidRPr="00DF4B01" w:rsidRDefault="000A7C21" w:rsidP="007F70BD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DF4B01">
              <w:rPr>
                <w:color w:val="000000" w:themeColor="text1"/>
                <w:sz w:val="28"/>
                <w:szCs w:val="28"/>
              </w:rPr>
              <w:t>Председатель</w:t>
            </w:r>
          </w:p>
          <w:p w:rsidR="000A7C21" w:rsidRDefault="007F70BD" w:rsidP="007F70BD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24969">
              <w:rPr>
                <w:color w:val="000000"/>
                <w:sz w:val="28"/>
                <w:szCs w:val="28"/>
              </w:rPr>
              <w:t xml:space="preserve">Федерации профсоюзов </w:t>
            </w:r>
          </w:p>
          <w:p w:rsidR="00FF4F68" w:rsidRPr="00024969" w:rsidRDefault="007F70BD" w:rsidP="007F70BD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24969">
              <w:rPr>
                <w:color w:val="000000"/>
                <w:sz w:val="28"/>
                <w:szCs w:val="28"/>
              </w:rPr>
              <w:t xml:space="preserve">Республики Саха (Якутия) </w:t>
            </w:r>
          </w:p>
        </w:tc>
      </w:tr>
      <w:tr w:rsidR="00FF4F68" w:rsidRPr="00024969" w:rsidTr="00BE702D">
        <w:trPr>
          <w:trHeight w:val="1338"/>
        </w:trPr>
        <w:tc>
          <w:tcPr>
            <w:tcW w:w="4657" w:type="dxa"/>
          </w:tcPr>
          <w:p w:rsidR="00FF4F68" w:rsidRPr="00024969" w:rsidRDefault="000A7C21" w:rsidP="00B8522E">
            <w:pPr>
              <w:tabs>
                <w:tab w:val="left" w:pos="0"/>
                <w:tab w:val="left" w:pos="153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</w:t>
            </w:r>
            <w:r w:rsidR="00AE5DF6">
              <w:rPr>
                <w:color w:val="000000"/>
                <w:sz w:val="28"/>
                <w:szCs w:val="28"/>
              </w:rPr>
              <w:t xml:space="preserve">_ </w:t>
            </w:r>
            <w:r w:rsidR="00B8522E">
              <w:rPr>
                <w:color w:val="000000"/>
                <w:sz w:val="28"/>
                <w:szCs w:val="28"/>
              </w:rPr>
              <w:t>Ю.Н. Боярский</w:t>
            </w:r>
            <w:bookmarkStart w:id="0" w:name="_GoBack"/>
            <w:bookmarkEnd w:id="0"/>
          </w:p>
        </w:tc>
        <w:tc>
          <w:tcPr>
            <w:tcW w:w="4623" w:type="dxa"/>
          </w:tcPr>
          <w:p w:rsidR="00FF4F68" w:rsidRPr="00024969" w:rsidRDefault="000A7C21" w:rsidP="000A7C21">
            <w:pPr>
              <w:tabs>
                <w:tab w:val="left" w:pos="0"/>
                <w:tab w:val="left" w:pos="118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 Н.Н.Дегтярев</w:t>
            </w:r>
          </w:p>
        </w:tc>
      </w:tr>
    </w:tbl>
    <w:p w:rsidR="00FF4F68" w:rsidRDefault="00FF4F68" w:rsidP="007F70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B7A68" w:rsidRDefault="00EB7A68" w:rsidP="007F70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B7A68" w:rsidRDefault="00EB7A68" w:rsidP="007F70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sectPr w:rsidR="00EB7A68" w:rsidSect="00417BBA">
      <w:pgSz w:w="11906" w:h="16838"/>
      <w:pgMar w:top="851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615"/>
    <w:multiLevelType w:val="hybridMultilevel"/>
    <w:tmpl w:val="B0681732"/>
    <w:lvl w:ilvl="0" w:tplc="506A4B56">
      <w:start w:val="1"/>
      <w:numFmt w:val="decimal"/>
      <w:lvlText w:val="6.4.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04846"/>
    <w:multiLevelType w:val="hybridMultilevel"/>
    <w:tmpl w:val="F8A6925A"/>
    <w:lvl w:ilvl="0" w:tplc="47DC3DA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049F6D72"/>
    <w:multiLevelType w:val="singleLevel"/>
    <w:tmpl w:val="333E3E40"/>
    <w:lvl w:ilvl="0">
      <w:start w:val="1"/>
      <w:numFmt w:val="decimal"/>
      <w:lvlText w:val="4.2.%1."/>
      <w:legacy w:legacy="1" w:legacySpace="0" w:legacyIndent="70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76440AA"/>
    <w:multiLevelType w:val="hybridMultilevel"/>
    <w:tmpl w:val="B644CB4C"/>
    <w:lvl w:ilvl="0" w:tplc="261C4CF8">
      <w:start w:val="1"/>
      <w:numFmt w:val="decimal"/>
      <w:lvlText w:val="6.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7EA9DA">
      <w:start w:val="1"/>
      <w:numFmt w:val="none"/>
      <w:lvlText w:val="6.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C5AF2"/>
    <w:multiLevelType w:val="hybridMultilevel"/>
    <w:tmpl w:val="4B0E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55AD1"/>
    <w:multiLevelType w:val="hybridMultilevel"/>
    <w:tmpl w:val="216C9798"/>
    <w:lvl w:ilvl="0" w:tplc="E53AA2C6">
      <w:start w:val="5"/>
      <w:numFmt w:val="none"/>
      <w:lvlText w:val="4.3.1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94650"/>
    <w:multiLevelType w:val="hybridMultilevel"/>
    <w:tmpl w:val="5F92DAB8"/>
    <w:lvl w:ilvl="0" w:tplc="BD7A7C7A">
      <w:start w:val="5"/>
      <w:numFmt w:val="none"/>
      <w:lvlText w:val="4.3.1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6778A8"/>
    <w:multiLevelType w:val="multilevel"/>
    <w:tmpl w:val="49CCAF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109A2508"/>
    <w:multiLevelType w:val="hybridMultilevel"/>
    <w:tmpl w:val="C7688598"/>
    <w:lvl w:ilvl="0" w:tplc="717AC506">
      <w:start w:val="1"/>
      <w:numFmt w:val="none"/>
      <w:lvlText w:val="2.2.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D5FFE"/>
    <w:multiLevelType w:val="hybridMultilevel"/>
    <w:tmpl w:val="C3BEEAD2"/>
    <w:lvl w:ilvl="0" w:tplc="BC50FF34">
      <w:start w:val="1"/>
      <w:numFmt w:val="decimal"/>
      <w:lvlText w:val="6.2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3B5A35"/>
    <w:multiLevelType w:val="hybridMultilevel"/>
    <w:tmpl w:val="53CE7F3C"/>
    <w:lvl w:ilvl="0" w:tplc="3A9036CC">
      <w:start w:val="1"/>
      <w:numFmt w:val="decimal"/>
      <w:lvlText w:val="2.1.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27E25CBE">
      <w:start w:val="2"/>
      <w:numFmt w:val="decimal"/>
      <w:lvlText w:val="%2.2.1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19C375CE"/>
    <w:multiLevelType w:val="singleLevel"/>
    <w:tmpl w:val="55622C16"/>
    <w:lvl w:ilvl="0">
      <w:start w:val="1"/>
      <w:numFmt w:val="decimal"/>
      <w:lvlText w:val="3.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2">
    <w:nsid w:val="1EAB4F20"/>
    <w:multiLevelType w:val="hybridMultilevel"/>
    <w:tmpl w:val="2DC68EF2"/>
    <w:lvl w:ilvl="0" w:tplc="6E006268">
      <w:start w:val="1"/>
      <w:numFmt w:val="none"/>
      <w:lvlText w:val="5.2.1."/>
      <w:lvlJc w:val="left"/>
      <w:pPr>
        <w:tabs>
          <w:tab w:val="num" w:pos="1499"/>
        </w:tabs>
        <w:ind w:left="149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9"/>
        </w:tabs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9"/>
        </w:tabs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9"/>
        </w:tabs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9"/>
        </w:tabs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9"/>
        </w:tabs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9"/>
        </w:tabs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9"/>
        </w:tabs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9"/>
        </w:tabs>
        <w:ind w:left="7619" w:hanging="180"/>
      </w:pPr>
    </w:lvl>
  </w:abstractNum>
  <w:abstractNum w:abstractNumId="13">
    <w:nsid w:val="22694A12"/>
    <w:multiLevelType w:val="singleLevel"/>
    <w:tmpl w:val="AC4456BA"/>
    <w:lvl w:ilvl="0">
      <w:start w:val="1"/>
      <w:numFmt w:val="decimal"/>
      <w:lvlText w:val="7.%1."/>
      <w:legacy w:legacy="1" w:legacySpace="0" w:legacyIndent="50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4">
    <w:nsid w:val="2B9703AE"/>
    <w:multiLevelType w:val="singleLevel"/>
    <w:tmpl w:val="BFFEEA44"/>
    <w:lvl w:ilvl="0">
      <w:start w:val="6"/>
      <w:numFmt w:val="decimal"/>
      <w:lvlText w:val="1.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5">
    <w:nsid w:val="2C3C2828"/>
    <w:multiLevelType w:val="singleLevel"/>
    <w:tmpl w:val="EBC0C9E8"/>
    <w:lvl w:ilvl="0">
      <w:start w:val="1"/>
      <w:numFmt w:val="decimal"/>
      <w:lvlText w:val="1.1.%1."/>
      <w:legacy w:legacy="1" w:legacySpace="0" w:legacyIndent="684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2C3D4B6C"/>
    <w:multiLevelType w:val="singleLevel"/>
    <w:tmpl w:val="73D2A346"/>
    <w:lvl w:ilvl="0">
      <w:start w:val="1"/>
      <w:numFmt w:val="decimal"/>
      <w:lvlText w:val="4.3.%1."/>
      <w:legacy w:legacy="1" w:legacySpace="0" w:legacyIndent="70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17">
    <w:nsid w:val="32B330B4"/>
    <w:multiLevelType w:val="hybridMultilevel"/>
    <w:tmpl w:val="6E3A1948"/>
    <w:lvl w:ilvl="0" w:tplc="D2CEC9CE">
      <w:start w:val="5"/>
      <w:numFmt w:val="none"/>
      <w:lvlText w:val="4.3.1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66694D"/>
    <w:multiLevelType w:val="singleLevel"/>
    <w:tmpl w:val="014048E4"/>
    <w:lvl w:ilvl="0">
      <w:start w:val="1"/>
      <w:numFmt w:val="decimal"/>
      <w:lvlText w:val="1.2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9">
    <w:nsid w:val="41F172E4"/>
    <w:multiLevelType w:val="singleLevel"/>
    <w:tmpl w:val="EE722292"/>
    <w:lvl w:ilvl="0">
      <w:start w:val="1"/>
      <w:numFmt w:val="decimal"/>
      <w:lvlText w:val="3.4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0">
    <w:nsid w:val="45BE56FF"/>
    <w:multiLevelType w:val="singleLevel"/>
    <w:tmpl w:val="D9EA9E7C"/>
    <w:lvl w:ilvl="0">
      <w:start w:val="5"/>
      <w:numFmt w:val="none"/>
      <w:lvlText w:val="4.3.10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60C7A7F"/>
    <w:multiLevelType w:val="singleLevel"/>
    <w:tmpl w:val="716CC6BE"/>
    <w:lvl w:ilvl="0">
      <w:start w:val="1"/>
      <w:numFmt w:val="decimal"/>
      <w:lvlText w:val="4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2">
    <w:nsid w:val="47C10AED"/>
    <w:multiLevelType w:val="singleLevel"/>
    <w:tmpl w:val="CA72EB06"/>
    <w:lvl w:ilvl="0">
      <w:start w:val="1"/>
      <w:numFmt w:val="decimal"/>
      <w:lvlText w:val="3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3">
    <w:nsid w:val="482B4D00"/>
    <w:multiLevelType w:val="singleLevel"/>
    <w:tmpl w:val="51A48EBC"/>
    <w:lvl w:ilvl="0">
      <w:start w:val="1"/>
      <w:numFmt w:val="decimal"/>
      <w:lvlText w:val="4.4.%1."/>
      <w:legacy w:legacy="1" w:legacySpace="0" w:legacyIndent="68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4">
    <w:nsid w:val="4EFE3906"/>
    <w:multiLevelType w:val="hybridMultilevel"/>
    <w:tmpl w:val="9B64FC88"/>
    <w:lvl w:ilvl="0" w:tplc="F7E003D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700EA0"/>
    <w:multiLevelType w:val="singleLevel"/>
    <w:tmpl w:val="A09AE1D2"/>
    <w:lvl w:ilvl="0">
      <w:start w:val="1"/>
      <w:numFmt w:val="decimal"/>
      <w:lvlText w:val="1.3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6">
    <w:nsid w:val="525553E3"/>
    <w:multiLevelType w:val="multilevel"/>
    <w:tmpl w:val="D0BC4C2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54626FD9"/>
    <w:multiLevelType w:val="multilevel"/>
    <w:tmpl w:val="628C2E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588067C7"/>
    <w:multiLevelType w:val="singleLevel"/>
    <w:tmpl w:val="967ED8B6"/>
    <w:lvl w:ilvl="0">
      <w:start w:val="1"/>
      <w:numFmt w:val="none"/>
      <w:lvlText w:val="2.2.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43770F2"/>
    <w:multiLevelType w:val="singleLevel"/>
    <w:tmpl w:val="8482E0D4"/>
    <w:lvl w:ilvl="0">
      <w:start w:val="1"/>
      <w:numFmt w:val="decimal"/>
      <w:lvlText w:val="5.1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30">
    <w:nsid w:val="697042DA"/>
    <w:multiLevelType w:val="multilevel"/>
    <w:tmpl w:val="0846CB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AA80A59"/>
    <w:multiLevelType w:val="hybridMultilevel"/>
    <w:tmpl w:val="2D104342"/>
    <w:lvl w:ilvl="0" w:tplc="19D204EA">
      <w:start w:val="5"/>
      <w:numFmt w:val="none"/>
      <w:lvlText w:val="4.3.1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CD30CA"/>
    <w:multiLevelType w:val="hybridMultilevel"/>
    <w:tmpl w:val="EFD6AB82"/>
    <w:lvl w:ilvl="0" w:tplc="1CEAAAA0">
      <w:start w:val="1"/>
      <w:numFmt w:val="none"/>
      <w:lvlText w:val="5.2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A855DF"/>
    <w:multiLevelType w:val="singleLevel"/>
    <w:tmpl w:val="45DEA34E"/>
    <w:lvl w:ilvl="0">
      <w:start w:val="2"/>
      <w:numFmt w:val="decimal"/>
      <w:lvlText w:val="1.4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34">
    <w:nsid w:val="7E654423"/>
    <w:multiLevelType w:val="multilevel"/>
    <w:tmpl w:val="7A105D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5"/>
  </w:num>
  <w:num w:numId="2">
    <w:abstractNumId w:val="18"/>
  </w:num>
  <w:num w:numId="3">
    <w:abstractNumId w:val="25"/>
  </w:num>
  <w:num w:numId="4">
    <w:abstractNumId w:val="33"/>
  </w:num>
  <w:num w:numId="5">
    <w:abstractNumId w:val="14"/>
  </w:num>
  <w:num w:numId="6">
    <w:abstractNumId w:val="28"/>
  </w:num>
  <w:num w:numId="7">
    <w:abstractNumId w:val="11"/>
  </w:num>
  <w:num w:numId="8">
    <w:abstractNumId w:val="22"/>
  </w:num>
  <w:num w:numId="9">
    <w:abstractNumId w:val="19"/>
  </w:num>
  <w:num w:numId="10">
    <w:abstractNumId w:val="21"/>
  </w:num>
  <w:num w:numId="11">
    <w:abstractNumId w:val="2"/>
  </w:num>
  <w:num w:numId="12">
    <w:abstractNumId w:val="16"/>
  </w:num>
  <w:num w:numId="13">
    <w:abstractNumId w:val="20"/>
  </w:num>
  <w:num w:numId="14">
    <w:abstractNumId w:val="23"/>
  </w:num>
  <w:num w:numId="15">
    <w:abstractNumId w:val="29"/>
  </w:num>
  <w:num w:numId="16">
    <w:abstractNumId w:val="13"/>
  </w:num>
  <w:num w:numId="17">
    <w:abstractNumId w:val="9"/>
  </w:num>
  <w:num w:numId="18">
    <w:abstractNumId w:val="3"/>
  </w:num>
  <w:num w:numId="19">
    <w:abstractNumId w:val="0"/>
  </w:num>
  <w:num w:numId="20">
    <w:abstractNumId w:val="10"/>
  </w:num>
  <w:num w:numId="21">
    <w:abstractNumId w:val="32"/>
  </w:num>
  <w:num w:numId="22">
    <w:abstractNumId w:val="12"/>
  </w:num>
  <w:num w:numId="23">
    <w:abstractNumId w:val="8"/>
  </w:num>
  <w:num w:numId="24">
    <w:abstractNumId w:val="5"/>
  </w:num>
  <w:num w:numId="25">
    <w:abstractNumId w:val="6"/>
  </w:num>
  <w:num w:numId="26">
    <w:abstractNumId w:val="31"/>
  </w:num>
  <w:num w:numId="27">
    <w:abstractNumId w:val="17"/>
  </w:num>
  <w:num w:numId="28">
    <w:abstractNumId w:val="1"/>
  </w:num>
  <w:num w:numId="29">
    <w:abstractNumId w:val="30"/>
  </w:num>
  <w:num w:numId="30">
    <w:abstractNumId w:val="27"/>
  </w:num>
  <w:num w:numId="31">
    <w:abstractNumId w:val="34"/>
  </w:num>
  <w:num w:numId="32">
    <w:abstractNumId w:val="26"/>
  </w:num>
  <w:num w:numId="33">
    <w:abstractNumId w:val="7"/>
  </w:num>
  <w:num w:numId="34">
    <w:abstractNumId w:val="4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66B5"/>
    <w:rsid w:val="000200D9"/>
    <w:rsid w:val="00023194"/>
    <w:rsid w:val="00023957"/>
    <w:rsid w:val="00024969"/>
    <w:rsid w:val="00026186"/>
    <w:rsid w:val="000428E7"/>
    <w:rsid w:val="00045C13"/>
    <w:rsid w:val="00050BA9"/>
    <w:rsid w:val="000535BC"/>
    <w:rsid w:val="00061326"/>
    <w:rsid w:val="000866AF"/>
    <w:rsid w:val="00095CC9"/>
    <w:rsid w:val="000A6DD7"/>
    <w:rsid w:val="000A7C21"/>
    <w:rsid w:val="000F57F0"/>
    <w:rsid w:val="001164A0"/>
    <w:rsid w:val="00125262"/>
    <w:rsid w:val="00126FE6"/>
    <w:rsid w:val="001335C3"/>
    <w:rsid w:val="00134EDB"/>
    <w:rsid w:val="00160F50"/>
    <w:rsid w:val="001E0082"/>
    <w:rsid w:val="001E36D1"/>
    <w:rsid w:val="001E454F"/>
    <w:rsid w:val="001E6287"/>
    <w:rsid w:val="00232282"/>
    <w:rsid w:val="0025473A"/>
    <w:rsid w:val="00264C81"/>
    <w:rsid w:val="00272D9C"/>
    <w:rsid w:val="002A5558"/>
    <w:rsid w:val="00310044"/>
    <w:rsid w:val="003578AD"/>
    <w:rsid w:val="00362E88"/>
    <w:rsid w:val="003C6296"/>
    <w:rsid w:val="003C6FD6"/>
    <w:rsid w:val="00417BBA"/>
    <w:rsid w:val="00424E4C"/>
    <w:rsid w:val="00491716"/>
    <w:rsid w:val="00495363"/>
    <w:rsid w:val="00503DD6"/>
    <w:rsid w:val="00537C51"/>
    <w:rsid w:val="0054192D"/>
    <w:rsid w:val="00596930"/>
    <w:rsid w:val="005A1A4A"/>
    <w:rsid w:val="005B618F"/>
    <w:rsid w:val="006027CB"/>
    <w:rsid w:val="00642B83"/>
    <w:rsid w:val="006512D9"/>
    <w:rsid w:val="00655AD9"/>
    <w:rsid w:val="006620FD"/>
    <w:rsid w:val="006716AF"/>
    <w:rsid w:val="006936C3"/>
    <w:rsid w:val="006B04D8"/>
    <w:rsid w:val="006B62D9"/>
    <w:rsid w:val="006C557A"/>
    <w:rsid w:val="006E453D"/>
    <w:rsid w:val="006E5EBA"/>
    <w:rsid w:val="00725ACA"/>
    <w:rsid w:val="00773EA9"/>
    <w:rsid w:val="007767B5"/>
    <w:rsid w:val="00780633"/>
    <w:rsid w:val="007879EA"/>
    <w:rsid w:val="007A7561"/>
    <w:rsid w:val="007B74FB"/>
    <w:rsid w:val="007F1A6B"/>
    <w:rsid w:val="007F58F0"/>
    <w:rsid w:val="007F70BD"/>
    <w:rsid w:val="007F7BE1"/>
    <w:rsid w:val="00801FD7"/>
    <w:rsid w:val="00865ED5"/>
    <w:rsid w:val="008879CF"/>
    <w:rsid w:val="008A0F3F"/>
    <w:rsid w:val="008A14C7"/>
    <w:rsid w:val="008B5D6D"/>
    <w:rsid w:val="008C0F2F"/>
    <w:rsid w:val="008E3ED4"/>
    <w:rsid w:val="00906293"/>
    <w:rsid w:val="00934553"/>
    <w:rsid w:val="00963357"/>
    <w:rsid w:val="00981664"/>
    <w:rsid w:val="00993A82"/>
    <w:rsid w:val="009C1991"/>
    <w:rsid w:val="009E7499"/>
    <w:rsid w:val="00A00982"/>
    <w:rsid w:val="00A2362A"/>
    <w:rsid w:val="00A304A5"/>
    <w:rsid w:val="00A3471A"/>
    <w:rsid w:val="00A67A4C"/>
    <w:rsid w:val="00AA2486"/>
    <w:rsid w:val="00AA70DD"/>
    <w:rsid w:val="00AA785C"/>
    <w:rsid w:val="00AB07E5"/>
    <w:rsid w:val="00AB5733"/>
    <w:rsid w:val="00AC4D1E"/>
    <w:rsid w:val="00AD3387"/>
    <w:rsid w:val="00AD7C40"/>
    <w:rsid w:val="00AE1103"/>
    <w:rsid w:val="00AE5DF6"/>
    <w:rsid w:val="00B320AA"/>
    <w:rsid w:val="00B8522E"/>
    <w:rsid w:val="00BE53B5"/>
    <w:rsid w:val="00C130FA"/>
    <w:rsid w:val="00C1328A"/>
    <w:rsid w:val="00C13FFD"/>
    <w:rsid w:val="00C31717"/>
    <w:rsid w:val="00C37705"/>
    <w:rsid w:val="00C37B3A"/>
    <w:rsid w:val="00C66813"/>
    <w:rsid w:val="00C731A7"/>
    <w:rsid w:val="00C77D8E"/>
    <w:rsid w:val="00C85F96"/>
    <w:rsid w:val="00C87DB2"/>
    <w:rsid w:val="00CC63C2"/>
    <w:rsid w:val="00D055E2"/>
    <w:rsid w:val="00D172A5"/>
    <w:rsid w:val="00D366B5"/>
    <w:rsid w:val="00D429C2"/>
    <w:rsid w:val="00D47AD8"/>
    <w:rsid w:val="00D669BE"/>
    <w:rsid w:val="00D7059B"/>
    <w:rsid w:val="00DB3091"/>
    <w:rsid w:val="00DC090F"/>
    <w:rsid w:val="00DE6C44"/>
    <w:rsid w:val="00DF304C"/>
    <w:rsid w:val="00DF4B01"/>
    <w:rsid w:val="00DF52A4"/>
    <w:rsid w:val="00DF6EA9"/>
    <w:rsid w:val="00E00BB4"/>
    <w:rsid w:val="00E14D0B"/>
    <w:rsid w:val="00E164B4"/>
    <w:rsid w:val="00E17052"/>
    <w:rsid w:val="00E36722"/>
    <w:rsid w:val="00E50903"/>
    <w:rsid w:val="00E73DBA"/>
    <w:rsid w:val="00EA3F06"/>
    <w:rsid w:val="00EB7A68"/>
    <w:rsid w:val="00EC7BE7"/>
    <w:rsid w:val="00ED462F"/>
    <w:rsid w:val="00F24E3D"/>
    <w:rsid w:val="00F50B8A"/>
    <w:rsid w:val="00F568B5"/>
    <w:rsid w:val="00F705F1"/>
    <w:rsid w:val="00FA7B7E"/>
    <w:rsid w:val="00FB506D"/>
    <w:rsid w:val="00FC5483"/>
    <w:rsid w:val="00FD4350"/>
    <w:rsid w:val="00FF28AA"/>
    <w:rsid w:val="00FF4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B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F6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8F0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6E5EBA"/>
    <w:pPr>
      <w:suppressAutoHyphens/>
      <w:spacing w:line="360" w:lineRule="auto"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6E5E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A24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4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AFE50-F861-4AFE-B825-3C65F28D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Григорьева</dc:creator>
  <cp:lastModifiedBy>пользователь</cp:lastModifiedBy>
  <cp:revision>54</cp:revision>
  <cp:lastPrinted>2016-02-26T06:03:00Z</cp:lastPrinted>
  <dcterms:created xsi:type="dcterms:W3CDTF">2014-07-11T01:49:00Z</dcterms:created>
  <dcterms:modified xsi:type="dcterms:W3CDTF">2016-02-26T06:03:00Z</dcterms:modified>
</cp:coreProperties>
</file>